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98" w:rsidRPr="00B35198" w:rsidRDefault="00B35198" w:rsidP="00D04621">
      <w:pPr>
        <w:spacing w:after="0" w:line="240" w:lineRule="auto"/>
        <w:ind w:firstLine="720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Kegiatan rutin Kampung KB dilaksanakan secara terus </w:t>
      </w:r>
      <w:r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menerus </w:t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oleh pengurus Pokja Kampung KB termasuk </w:t>
      </w:r>
      <w:r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seksi-seksi dan </w:t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>keluarga terhadap program KKBPK dan lintas sektor terkait melalui penerapan 8 fungsi keluarga.</w:t>
      </w:r>
    </w:p>
    <w:p w:rsidR="00D04621" w:rsidRDefault="00B35198" w:rsidP="00D04621">
      <w:pPr>
        <w:spacing w:after="0" w:line="240" w:lineRule="auto"/>
        <w:ind w:firstLine="720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B35198">
        <w:rPr>
          <w:rFonts w:ascii="Comic Sans MS" w:eastAsia="Times New Roman" w:hAnsi="Comic Sans MS" w:cs="Arial"/>
          <w:sz w:val="28"/>
          <w:szCs w:val="28"/>
          <w:lang w:eastAsia="id-ID"/>
        </w:rPr>
        <w:t xml:space="preserve">Pedoman Pengelolaan Kampung KB </w:t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Diharapkan dengan adanya Kampung KB, keluarga semakin meningkat kesejahteraannya dan tidak terdapat lagi keluarga miskin di Kampung KB. Miskin tidak hanya </w:t>
      </w:r>
      <w:r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kekurangan ekonomi </w:t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tapi terhindar dari segala bentuk </w:t>
      </w:r>
      <w:r w:rsidR="00D04621">
        <w:rPr>
          <w:rFonts w:ascii="Comic Sans MS" w:eastAsia="Times New Roman" w:hAnsi="Comic Sans MS" w:cs="Arial"/>
          <w:sz w:val="30"/>
          <w:szCs w:val="30"/>
          <w:lang w:eastAsia="id-ID"/>
        </w:rPr>
        <w:t>kemiskinan diantaranya :</w:t>
      </w:r>
    </w:p>
    <w:p w:rsidR="00D04621" w:rsidRDefault="00D04621" w:rsidP="00D04621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>
        <w:rPr>
          <w:rFonts w:ascii="Comic Sans MS" w:eastAsia="Times New Roman" w:hAnsi="Comic Sans MS" w:cs="Arial"/>
          <w:sz w:val="30"/>
          <w:szCs w:val="30"/>
          <w:lang w:eastAsia="id-ID"/>
        </w:rPr>
        <w:t>Miskin Harta</w:t>
      </w:r>
    </w:p>
    <w:p w:rsidR="00D04621" w:rsidRDefault="00D04621" w:rsidP="00D04621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>
        <w:rPr>
          <w:rFonts w:ascii="Comic Sans MS" w:eastAsia="Times New Roman" w:hAnsi="Comic Sans MS" w:cs="Arial"/>
          <w:sz w:val="30"/>
          <w:szCs w:val="30"/>
          <w:lang w:eastAsia="id-ID"/>
        </w:rPr>
        <w:t>Miskin Ibadah,</w:t>
      </w:r>
    </w:p>
    <w:p w:rsidR="00D04621" w:rsidRDefault="00D04621" w:rsidP="00D04621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>
        <w:rPr>
          <w:rFonts w:ascii="Comic Sans MS" w:eastAsia="Times New Roman" w:hAnsi="Comic Sans MS" w:cs="Arial"/>
          <w:sz w:val="30"/>
          <w:szCs w:val="30"/>
          <w:lang w:eastAsia="id-ID"/>
        </w:rPr>
        <w:t>Miskin Sosial</w:t>
      </w:r>
    </w:p>
    <w:p w:rsidR="00D04621" w:rsidRPr="00D04621" w:rsidRDefault="00B35198" w:rsidP="00D04621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>Terhindar dari kebodohan dan keterbelakangan.</w:t>
      </w:r>
    </w:p>
    <w:p w:rsidR="00D04621" w:rsidRDefault="00D04621" w:rsidP="00D04621">
      <w:p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</w:p>
    <w:p w:rsidR="00B35198" w:rsidRPr="00D04621" w:rsidRDefault="00B35198" w:rsidP="00D04621">
      <w:pPr>
        <w:spacing w:after="0" w:line="240" w:lineRule="auto"/>
        <w:ind w:firstLine="720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Adapun peranan/fungsi pengurus Kampung KB sebagai </w:t>
      </w:r>
      <w:r w:rsidRPr="00D04621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>berikut:</w:t>
      </w:r>
    </w:p>
    <w:p w:rsidR="00B35198" w:rsidRDefault="00B35198" w:rsidP="00D04621">
      <w:p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B35198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>1. Penanggung jawab:</w:t>
      </w:r>
    </w:p>
    <w:p w:rsidR="00D04621" w:rsidRDefault="00D04621" w:rsidP="00D04621">
      <w:pPr>
        <w:pStyle w:val="ListParagraph"/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</w:p>
    <w:p w:rsidR="00D04621" w:rsidRDefault="00B35198" w:rsidP="00D04621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Bertanggung jawab secara keseluruhan tentang pembentukan pengembangan dan operasional Kampung KB; </w:t>
      </w:r>
      <w:r w:rsidRPr="00D04621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b. Mengkoordinasikan kegiatan Kampung KB dengan sektor terkait; </w:t>
      </w:r>
      <w:r w:rsidRPr="00D04621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B35198" w:rsidRPr="00D04621" w:rsidRDefault="00B35198" w:rsidP="00D04621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>Mengusahakan anggaran dari dana Desa serta pihak luar untuk keperluan Kampung KB.</w:t>
      </w:r>
    </w:p>
    <w:p w:rsidR="00B35198" w:rsidRDefault="00B35198" w:rsidP="00D04621">
      <w:p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B35198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>2. Penasehat:</w:t>
      </w:r>
    </w:p>
    <w:p w:rsidR="00D04621" w:rsidRDefault="00B35198" w:rsidP="00D04621">
      <w:pPr>
        <w:pStyle w:val="ListParagraph"/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D04621" w:rsidRPr="00D04621" w:rsidRDefault="00B35198" w:rsidP="00D04621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>Memberikan masukan baik kepada penanggung jawab maupun pelaksana dalam membina mengemb</w:t>
      </w:r>
      <w:r w:rsidR="00D04621">
        <w:rPr>
          <w:rFonts w:ascii="Comic Sans MS" w:eastAsia="Times New Roman" w:hAnsi="Comic Sans MS" w:cs="Arial"/>
          <w:sz w:val="30"/>
          <w:szCs w:val="30"/>
          <w:lang w:eastAsia="id-ID"/>
        </w:rPr>
        <w:t>angkan Kampung KB;</w:t>
      </w:r>
      <w:r w:rsidRPr="00D04621">
        <w:rPr>
          <w:rFonts w:ascii="Comic Sans MS" w:eastAsia="Times New Roman" w:hAnsi="Comic Sans MS" w:cs="Arial"/>
          <w:b/>
          <w:sz w:val="28"/>
          <w:szCs w:val="28"/>
          <w:lang w:eastAsia="id-ID"/>
        </w:rPr>
        <w:t>Pedoman Pengelolaan Kampung KB</w:t>
      </w:r>
    </w:p>
    <w:p w:rsidR="00B35198" w:rsidRPr="00D04621" w:rsidRDefault="00B35198" w:rsidP="00D04621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lastRenderedPageBreak/>
        <w:t>Mengadvokasi pihak-pihak yang terkait dengan Program dan kegiatan Kampung KB.</w:t>
      </w:r>
    </w:p>
    <w:p w:rsidR="00B35198" w:rsidRDefault="00B35198" w:rsidP="00D04621">
      <w:p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</w:p>
    <w:p w:rsidR="00B35198" w:rsidRDefault="00B35198" w:rsidP="00D04621">
      <w:p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>3.</w:t>
      </w:r>
      <w:r w:rsidRPr="00B35198">
        <w:rPr>
          <w:rFonts w:ascii="Comic Sans MS" w:eastAsia="Times New Roman" w:hAnsi="Comic Sans MS" w:cs="Courier New"/>
          <w:sz w:val="30"/>
          <w:szCs w:val="30"/>
          <w:lang w:eastAsia="id-ID"/>
        </w:rPr>
        <w:t xml:space="preserve"> </w:t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>Ketua Pokja:</w:t>
      </w:r>
    </w:p>
    <w:p w:rsidR="00D04621" w:rsidRDefault="00B35198" w:rsidP="00D04621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Menentukan kebijakan dan strategi program kegiatan Kampung KB; </w:t>
      </w:r>
      <w:r w:rsidRPr="00D04621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D04621" w:rsidRDefault="00B35198" w:rsidP="00D04621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Membimbing dan membina seluruh pengurus </w:t>
      </w:r>
      <w:r w:rsidRPr="00D04621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Pokja; </w:t>
      </w:r>
      <w:r w:rsidRPr="00D04621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B35198" w:rsidRPr="00D04621" w:rsidRDefault="00B35198" w:rsidP="00D04621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>Melakukan Koordinasi dengan semua pihak.</w:t>
      </w:r>
    </w:p>
    <w:p w:rsidR="00B35198" w:rsidRDefault="00B35198" w:rsidP="00D04621">
      <w:p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B35198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>4.</w:t>
      </w:r>
      <w:r w:rsidRPr="00B35198">
        <w:rPr>
          <w:rFonts w:ascii="Comic Sans MS" w:eastAsia="Times New Roman" w:hAnsi="Comic Sans MS" w:cs="Courier New"/>
          <w:sz w:val="30"/>
          <w:szCs w:val="30"/>
          <w:lang w:eastAsia="id-ID"/>
        </w:rPr>
        <w:t xml:space="preserve"> </w:t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>Sekretaris:</w:t>
      </w:r>
    </w:p>
    <w:p w:rsidR="00D04621" w:rsidRPr="00D04621" w:rsidRDefault="00D04621" w:rsidP="00D04621">
      <w:p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</w:p>
    <w:p w:rsidR="00D04621" w:rsidRDefault="00B35198" w:rsidP="00D04621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Melakukan tatalaksana administrasi Kampung KB; </w:t>
      </w:r>
      <w:r w:rsidRPr="00D04621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D04621" w:rsidRDefault="00B35198" w:rsidP="00D04621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Menerima dan mengolah laporan pelaksanaan </w:t>
      </w:r>
      <w:r w:rsidRPr="00D04621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Kampung KB; </w:t>
      </w:r>
      <w:r w:rsidRPr="00D04621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B35198" w:rsidRPr="00D04621" w:rsidRDefault="00B35198" w:rsidP="00D04621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Membuat laporan dan evaluasi kegiatan Kampung </w:t>
      </w:r>
      <w:r w:rsidRPr="00D04621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>KB.</w:t>
      </w:r>
    </w:p>
    <w:p w:rsidR="00B35198" w:rsidRDefault="00B35198" w:rsidP="00D04621">
      <w:p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B35198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>5.</w:t>
      </w:r>
      <w:r w:rsidRPr="00B35198">
        <w:rPr>
          <w:rFonts w:ascii="Comic Sans MS" w:eastAsia="Times New Roman" w:hAnsi="Comic Sans MS" w:cs="Courier New"/>
          <w:sz w:val="30"/>
          <w:szCs w:val="30"/>
          <w:lang w:eastAsia="id-ID"/>
        </w:rPr>
        <w:t xml:space="preserve"> </w:t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>Bendahara:</w:t>
      </w:r>
    </w:p>
    <w:p w:rsidR="00D04621" w:rsidRDefault="00B35198" w:rsidP="00D04621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>Menerima,</w:t>
      </w:r>
    </w:p>
    <w:p w:rsidR="00D04621" w:rsidRDefault="00B35198" w:rsidP="00D04621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>membayarkan,</w:t>
      </w:r>
    </w:p>
    <w:p w:rsidR="00D04621" w:rsidRDefault="00B35198" w:rsidP="00D04621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>mencatat,</w:t>
      </w:r>
    </w:p>
    <w:p w:rsidR="00B35198" w:rsidRPr="00D04621" w:rsidRDefault="00B35198" w:rsidP="00D04621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D04621">
        <w:rPr>
          <w:rFonts w:ascii="Comic Sans MS" w:eastAsia="Times New Roman" w:hAnsi="Comic Sans MS" w:cs="Arial"/>
          <w:sz w:val="30"/>
          <w:szCs w:val="30"/>
          <w:lang w:eastAsia="id-ID"/>
        </w:rPr>
        <w:t>melaporkan dan mempertanggungjawabkan semua aktifitas keuangan KampungKB.</w:t>
      </w:r>
    </w:p>
    <w:p w:rsidR="00B35198" w:rsidRDefault="00B35198" w:rsidP="00D04621">
      <w:pPr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id-ID"/>
        </w:rPr>
      </w:pPr>
      <w:r w:rsidRPr="00B35198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B35198" w:rsidRDefault="00B35198" w:rsidP="00D04621">
      <w:pPr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id-ID"/>
        </w:rPr>
      </w:pPr>
    </w:p>
    <w:p w:rsidR="00B35198" w:rsidRPr="00D04621" w:rsidRDefault="00B35198" w:rsidP="00D04621">
      <w:pPr>
        <w:spacing w:after="0" w:line="240" w:lineRule="auto"/>
        <w:rPr>
          <w:rFonts w:ascii="Comic Sans MS" w:eastAsia="Times New Roman" w:hAnsi="Comic Sans MS" w:cs="Arial"/>
          <w:b/>
          <w:sz w:val="30"/>
          <w:szCs w:val="30"/>
          <w:lang w:eastAsia="id-ID"/>
        </w:rPr>
      </w:pPr>
      <w:r w:rsidRPr="00B35198">
        <w:rPr>
          <w:rFonts w:ascii="Comic Sans MS" w:eastAsia="Times New Roman" w:hAnsi="Comic Sans MS" w:cs="Arial"/>
          <w:b/>
          <w:sz w:val="30"/>
          <w:szCs w:val="30"/>
          <w:lang w:eastAsia="id-ID"/>
        </w:rPr>
        <w:t>6. Seksi-seksi</w:t>
      </w:r>
    </w:p>
    <w:p w:rsidR="00D04621" w:rsidRPr="00D04621" w:rsidRDefault="00D04621" w:rsidP="00D04621">
      <w:p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>
        <w:rPr>
          <w:rFonts w:ascii="Comic Sans MS" w:eastAsia="Times New Roman" w:hAnsi="Comic Sans MS" w:cs="Arial"/>
          <w:sz w:val="30"/>
          <w:szCs w:val="30"/>
          <w:lang w:eastAsia="id-ID"/>
        </w:rPr>
        <w:lastRenderedPageBreak/>
        <w:t>A. Seksi Keagamaan</w:t>
      </w:r>
      <w:r w:rsidR="00B35198" w:rsidRPr="00B35198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 </w:t>
      </w:r>
      <w:r w:rsidR="00B35198" w:rsidRPr="00D04621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B35198" w:rsidRDefault="00B35198" w:rsidP="00D0462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>Membuat program magrib mengaji, dengan menghimbau agar keluarga-keluarga tidak menonton TV pada saat magrib tapi melaksanakan ibadah bersama dan anaknya mengaji.</w:t>
      </w:r>
    </w:p>
    <w:p w:rsidR="00B35198" w:rsidRPr="00B35198" w:rsidRDefault="00B35198" w:rsidP="00D0462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Kebersamaan ibadah di gereja, Pure dsb. </w:t>
      </w:r>
      <w:r w:rsidRPr="00B35198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B35198" w:rsidRPr="00B35198" w:rsidRDefault="00B35198" w:rsidP="00D0462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Pengajian rutin baik mingguan maupun bulanan. </w:t>
      </w:r>
      <w:r w:rsidRPr="00B35198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B35198" w:rsidRPr="00B35198" w:rsidRDefault="00B35198" w:rsidP="00D0462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>Mengunjungi/memotivasi keluarga-keluarga yang belum ikut dalam kegiatan keagamaan dan menghimbau agar tiap keluarga memiliki ruangan</w:t>
      </w:r>
      <w:r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 ibadah di rumah masing-masing.</w:t>
      </w:r>
    </w:p>
    <w:p w:rsidR="00B35198" w:rsidRPr="00B35198" w:rsidRDefault="00B35198" w:rsidP="00D0462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Membantu/mendorong keluarga untuk zakat, </w:t>
      </w:r>
      <w:r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infak, </w:t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shodakoh bagi kepentingan umum. </w:t>
      </w:r>
      <w:r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Misalnya memberimakan </w:t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tambahan ke posyandu, wakap tanah untuk pembuangan </w:t>
      </w:r>
      <w:r w:rsidRPr="00B35198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sampah. </w:t>
      </w:r>
      <w:r w:rsidRPr="00B35198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B35198" w:rsidRPr="00B35198" w:rsidRDefault="00B35198" w:rsidP="00D0462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>Mengusahakan hal-hal yang dibutuhkan bidang keagamaan kepada pemerintah yang lebih atas (Desa, Kecama</w:t>
      </w:r>
      <w:r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tan, </w:t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Kabupaten Dst). </w:t>
      </w:r>
      <w:r w:rsidRPr="00B35198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9E63B0" w:rsidRDefault="00B35198" w:rsidP="00D04621">
      <w:p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B35198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="00D04621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b, </w:t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 Seksi Pendidikan/Sosialisasi antara lain:</w:t>
      </w:r>
    </w:p>
    <w:p w:rsidR="009E63B0" w:rsidRPr="009E63B0" w:rsidRDefault="00B35198" w:rsidP="00D0462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9E63B0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9E63B0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Membentuk, membina dan mengembangkan BKB (Bina Keluarga Balita). </w:t>
      </w:r>
      <w:r w:rsidRPr="009E63B0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9E63B0" w:rsidRPr="009E63B0" w:rsidRDefault="009E63B0" w:rsidP="00D0462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>
        <w:rPr>
          <w:rFonts w:ascii="Comic Sans MS" w:eastAsia="Times New Roman" w:hAnsi="Comic Sans MS" w:cs="Arial"/>
          <w:sz w:val="30"/>
          <w:szCs w:val="30"/>
          <w:lang w:eastAsia="id-ID"/>
        </w:rPr>
        <w:t>M</w:t>
      </w:r>
      <w:r w:rsidR="00B35198" w:rsidRPr="009E63B0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embentuk membina dan mengembangkan BKR (Bina Keluarga Remaja). </w:t>
      </w:r>
      <w:r w:rsidR="00B35198" w:rsidRPr="009E63B0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9E63B0" w:rsidRPr="009E63B0" w:rsidRDefault="009E63B0" w:rsidP="00D0462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>
        <w:rPr>
          <w:rFonts w:ascii="Comic Sans MS" w:eastAsia="Times New Roman" w:hAnsi="Comic Sans MS" w:cs="Arial"/>
          <w:sz w:val="30"/>
          <w:szCs w:val="30"/>
          <w:lang w:eastAsia="id-ID"/>
        </w:rPr>
        <w:t>M</w:t>
      </w:r>
      <w:r w:rsidR="00B35198" w:rsidRPr="009E63B0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embantu membina dan mengembangkan BKL (Bina Keluarga Lansia). </w:t>
      </w:r>
      <w:r w:rsidR="00B35198" w:rsidRPr="009E63B0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9E63B0" w:rsidRPr="009E63B0" w:rsidRDefault="00B35198" w:rsidP="00D0462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9E63B0">
        <w:rPr>
          <w:rFonts w:ascii="Comic Sans MS" w:eastAsia="Times New Roman" w:hAnsi="Comic Sans MS" w:cs="Arial"/>
          <w:sz w:val="30"/>
          <w:szCs w:val="30"/>
          <w:lang w:eastAsia="id-ID"/>
        </w:rPr>
        <w:lastRenderedPageBreak/>
        <w:t xml:space="preserve">Membentuk membina dan mengembangkan PAUD (Pendidikan Anak Usia Dini). </w:t>
      </w:r>
      <w:r w:rsidRPr="009E63B0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9E63B0" w:rsidRPr="009E63B0" w:rsidRDefault="00B35198" w:rsidP="00D0462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9E63B0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Melaksanakan keaksaraan fungsional. </w:t>
      </w:r>
      <w:r w:rsidRPr="009E63B0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9E63B0" w:rsidRPr="009E63B0" w:rsidRDefault="00B35198" w:rsidP="00D0462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9E63B0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Kursus-Kursus tentang keterampilan baik yang dilaksanakan oleh dinas instansi pemerintah maupun atas prakarsa masyarakat (Kursus Perbengkelan, Tata busana dan merias </w:t>
      </w:r>
      <w:r w:rsidRPr="009E63B0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9E63B0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pengantin) dsb. </w:t>
      </w:r>
      <w:r w:rsidRPr="009E63B0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9E63B0" w:rsidRPr="009E63B0" w:rsidRDefault="00B35198" w:rsidP="00D0462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9E63B0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Membina Kadarkum (Keluarga Sadar Hukum). </w:t>
      </w:r>
      <w:r w:rsidRPr="009E63B0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9E63B0" w:rsidRPr="009E63B0" w:rsidRDefault="00B35198" w:rsidP="00D0462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9E63B0">
        <w:rPr>
          <w:rFonts w:ascii="Comic Sans MS" w:eastAsia="Times New Roman" w:hAnsi="Comic Sans MS" w:cs="Arial"/>
          <w:sz w:val="30"/>
          <w:szCs w:val="30"/>
          <w:lang w:eastAsia="id-ID"/>
        </w:rPr>
        <w:t>Mengusahakan</w:t>
      </w:r>
      <w:r w:rsidR="009E63B0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 hal-hal yang dibutuhkan bidang</w:t>
      </w:r>
      <w:r w:rsidRPr="009E63B0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pendidikan/sosialisasi kepada pemerintah yang lebih atas (Desa, Kecamatan, Kabupaten Dst). </w:t>
      </w:r>
      <w:r w:rsidRPr="009E63B0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9E63B0" w:rsidRDefault="009E63B0" w:rsidP="00D04621">
      <w:p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>
        <w:rPr>
          <w:rFonts w:ascii="Comic Sans MS" w:eastAsia="Times New Roman" w:hAnsi="Comic Sans MS" w:cs="Arial"/>
          <w:sz w:val="30"/>
          <w:szCs w:val="30"/>
          <w:lang w:eastAsia="id-ID"/>
        </w:rPr>
        <w:t>c. Seksi Reproduksi</w:t>
      </w:r>
    </w:p>
    <w:p w:rsidR="009E63B0" w:rsidRPr="009E63B0" w:rsidRDefault="00B35198" w:rsidP="00D04621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9E63B0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9E63B0" w:rsidRPr="009E63B0" w:rsidRDefault="00B35198" w:rsidP="00D04621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9E63B0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Memotivasi PUS untuk ber-KB. </w:t>
      </w:r>
      <w:r w:rsidRPr="009E63B0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B35198" w:rsidRPr="009E63B0" w:rsidRDefault="00B35198" w:rsidP="00D04621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9E63B0">
        <w:rPr>
          <w:rFonts w:ascii="Comic Sans MS" w:eastAsia="Times New Roman" w:hAnsi="Comic Sans MS" w:cs="Arial"/>
          <w:sz w:val="30"/>
          <w:szCs w:val="30"/>
          <w:lang w:eastAsia="id-ID"/>
        </w:rPr>
        <w:t>Membina kelangsungan ber-KB.</w:t>
      </w:r>
    </w:p>
    <w:p w:rsidR="009E63B0" w:rsidRDefault="009E63B0" w:rsidP="00D04621">
      <w:pPr>
        <w:spacing w:after="0" w:line="240" w:lineRule="auto"/>
        <w:rPr>
          <w:rFonts w:ascii="Comic Sans MS" w:eastAsia="Times New Roman" w:hAnsi="Comic Sans MS" w:cs="Arial"/>
          <w:sz w:val="28"/>
          <w:szCs w:val="28"/>
          <w:lang w:eastAsia="id-ID"/>
        </w:rPr>
      </w:pPr>
    </w:p>
    <w:p w:rsidR="009E63B0" w:rsidRPr="00E6570C" w:rsidRDefault="00B35198" w:rsidP="00D0462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Menyelenggarakan pembentukan, pembinaan </w:t>
      </w:r>
      <w:r w:rsid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dan </w:t>
      </w: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pengembangan posyandu. Membuat peta keluarga tiap RT.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Mendidik keluarga tentang kesehatan </w:t>
      </w:r>
      <w:r w:rsid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reproduksi dan </w:t>
      </w: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>reproduksi remaja.</w:t>
      </w:r>
    </w:p>
    <w:p w:rsidR="00E6570C" w:rsidRPr="00E6570C" w:rsidRDefault="00B35198" w:rsidP="00D0462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Pembentukan PIK Remaja dan Kampanye PUP.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Melaksanakan pelayanan KB.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Melaksanakan rujukan dan pengayoman medis.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Penyediaan alat kontrasepsi bagi yang tidak mampu.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lastRenderedPageBreak/>
        <w:t xml:space="preserve">Mengkordinasikan layanan dan Pembinaan </w:t>
      </w:r>
      <w:r w:rsidR="00E6570C">
        <w:rPr>
          <w:rFonts w:ascii="Comic Sans MS" w:eastAsia="Times New Roman" w:hAnsi="Comic Sans MS" w:cs="Arial"/>
          <w:sz w:val="30"/>
          <w:szCs w:val="30"/>
          <w:lang w:eastAsia="id-ID"/>
        </w:rPr>
        <w:t>peserta KB</w:t>
      </w: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dengan Dokter Bidan Swasta.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Pelayanan papsmear, pemeriksaan bumil dan imunisasi di Posyandu.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B35198" w:rsidRPr="00E6570C" w:rsidRDefault="00B35198" w:rsidP="00D0462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Mengusahakan hal-hal yang dibutuhkan bidang reproduksi kepada pemerintah yang lebih atas (Desa, Kecamatan, Kabupaten Dst).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Default="00B35198" w:rsidP="00D04621">
      <w:p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B35198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>b. Seksi Ekonomi</w:t>
      </w:r>
    </w:p>
    <w:p w:rsidR="00E6570C" w:rsidRPr="00E6570C" w:rsidRDefault="00B35198" w:rsidP="00D04621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Mempromosikan potensi/profesi yang dimiliki oleh warga kampung (memasarkan tukang tembok, sopir, penjahit dsb) ke Pasar kerja.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Membina, membimbing produk-produk </w:t>
      </w:r>
      <w:r w:rsidR="00E6570C"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unggulan baik yang </w:t>
      </w: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diproduksi masing-masing keluarga maupun dalam bentuk kelompok.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Membentuk membina dan mengembangkan </w:t>
      </w:r>
      <w:r w:rsid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usaha bersama </w:t>
      </w: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baik UPPKS, UP2K dan KUBE.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Membentuk, membina dan mengembangkan </w:t>
      </w:r>
      <w:r w:rsidR="00E6570C">
        <w:rPr>
          <w:rFonts w:ascii="Comic Sans MS" w:eastAsia="Times New Roman" w:hAnsi="Comic Sans MS" w:cs="Arial"/>
          <w:sz w:val="30"/>
          <w:szCs w:val="30"/>
          <w:lang w:eastAsia="id-ID"/>
        </w:rPr>
        <w:t>Koperasi</w:t>
      </w:r>
      <w:r w:rsidR="00E6570C" w:rsidRPr="00E6570C">
        <w:rPr>
          <w:rFonts w:ascii="Comic Sans MS" w:eastAsia="Times New Roman" w:hAnsi="Comic Sans MS" w:cs="Arial"/>
          <w:sz w:val="30"/>
          <w:szCs w:val="30"/>
          <w:lang w:eastAsia="id-ID"/>
        </w:rPr>
        <w:t>simpan</w:t>
      </w: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pinjam berupa uang atau produk/hasil pertanian.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Menjalankan sistem lumbung kampung untuk kepentingan keluarga.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lastRenderedPageBreak/>
        <w:t xml:space="preserve">Iuran untuk permodalan dengan barang (palantir/Kelapa sebulan Satu butir) atau produk lain sesuai dengan potensi yang dimiliki di daerah masing-masing untuk kepentingan dan kebersamaan di kampung.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B35198" w:rsidRPr="00E6570C" w:rsidRDefault="00B35198" w:rsidP="00D04621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>Mengusahakan hal-hal yang dibutuhkan bidang ekonomi kepada pemerintah yang lebih atas (Desa, Kecamatan, Kabupaten Dst)</w:t>
      </w:r>
    </w:p>
    <w:p w:rsidR="00E6570C" w:rsidRDefault="00B35198" w:rsidP="00D04621">
      <w:p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B35198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B35198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B35198">
        <w:rPr>
          <w:rFonts w:ascii="Comic Sans MS" w:eastAsia="Times New Roman" w:hAnsi="Comic Sans MS" w:cs="Arial"/>
          <w:sz w:val="30"/>
          <w:szCs w:val="30"/>
          <w:lang w:eastAsia="id-ID"/>
        </w:rPr>
        <w:t>c.</w:t>
      </w:r>
      <w:r w:rsidRPr="00B35198">
        <w:rPr>
          <w:rFonts w:ascii="Comic Sans MS" w:eastAsia="Times New Roman" w:hAnsi="Comic Sans MS" w:cs="Courier New"/>
          <w:sz w:val="30"/>
          <w:szCs w:val="30"/>
          <w:lang w:eastAsia="id-ID"/>
        </w:rPr>
        <w:t xml:space="preserve"> </w:t>
      </w:r>
      <w:r w:rsidR="00E6570C">
        <w:rPr>
          <w:rFonts w:ascii="Comic Sans MS" w:eastAsia="Times New Roman" w:hAnsi="Comic Sans MS" w:cs="Arial"/>
          <w:sz w:val="30"/>
          <w:szCs w:val="30"/>
          <w:lang w:eastAsia="id-ID"/>
        </w:rPr>
        <w:t>Seksi Perlindungan</w:t>
      </w:r>
    </w:p>
    <w:p w:rsidR="00E6570C" w:rsidRPr="00E6570C" w:rsidRDefault="00B35198" w:rsidP="00D04621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Penyuluhan anti KDRT.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Penyuluhan Narkoba.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Mengurus jaminan-jaminan kehidupan bagi keluarga (BPJS, Jamkesda).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Sistem ronda malam untuk perlindungan keamanan.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Bantuan hukum bagi keluarga yang tersangkut masalah hukum.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>Ayoman sosia</w:t>
      </w:r>
      <w:r w:rsid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l bagi peserta KB yang mendapat </w:t>
      </w: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keluhan/komplikasi.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Mengusahakan pelayanan admistrasi kependudukan misalnya Akta Kelahiran dan KTP.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Default="00B35198" w:rsidP="00D04621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Mengusahakan hal-hal yang dibutuhkan bidang perlindungan kepada pemerintah yang lebih atas (Desa, Kecamatan, Kabupaten Dst).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Default="00B35198" w:rsidP="00D04621">
      <w:p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lastRenderedPageBreak/>
        <w:t>d.</w:t>
      </w:r>
      <w:r w:rsidRPr="00E6570C">
        <w:rPr>
          <w:rFonts w:ascii="Comic Sans MS" w:eastAsia="Times New Roman" w:hAnsi="Comic Sans MS" w:cs="Courier New"/>
          <w:sz w:val="30"/>
          <w:szCs w:val="30"/>
          <w:lang w:eastAsia="id-ID"/>
        </w:rPr>
        <w:t xml:space="preserve"> </w:t>
      </w: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Seksi Kasih Sayang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>Iuran kematian.</w:t>
      </w:r>
    </w:p>
    <w:p w:rsidR="00B35198" w:rsidRPr="00E6570C" w:rsidRDefault="00B35198" w:rsidP="00D0462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>Donor darah untuk membantu sesama.</w:t>
      </w:r>
    </w:p>
    <w:p w:rsidR="00E6570C" w:rsidRDefault="00B35198" w:rsidP="00D0462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>Jimpitan beras untuk membantu orang miskin.</w:t>
      </w:r>
    </w:p>
    <w:p w:rsidR="00E6570C" w:rsidRPr="00E6570C" w:rsidRDefault="00B35198" w:rsidP="00D0462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Membentuk kas untuk peserta KB yang tidak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bisa membeli kontrasepsi.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Jaminan Ibu bersalin (Jambulin) dan tabungan Ibu bersalin.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Bapak asuh/Ibu asuh bagi anak yang tidak bersekolah.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Pengumpulan dan pemberian pakaian layak pakai dari keluarga yang mampu kepada yang membutuhkan.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Mengusahakan hal-hal yang dibutuhkan bidang kasih sayang kepada pemerintah yang lebih atas (Desa, Kecamatan, Kabupaten Dst).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Default="00B35198" w:rsidP="00D04621">
      <w:p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>e.</w:t>
      </w:r>
      <w:r w:rsidRPr="00E6570C">
        <w:rPr>
          <w:rFonts w:ascii="Comic Sans MS" w:eastAsia="Times New Roman" w:hAnsi="Comic Sans MS" w:cs="Courier New"/>
          <w:sz w:val="30"/>
          <w:szCs w:val="30"/>
          <w:lang w:eastAsia="id-ID"/>
        </w:rPr>
        <w:t xml:space="preserve"> </w:t>
      </w: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>Seksi Sosial Budaya</w:t>
      </w:r>
    </w:p>
    <w:p w:rsidR="00E6570C" w:rsidRPr="00E6570C" w:rsidRDefault="00B35198" w:rsidP="00D0462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>Menanamkan budaya budi pekerti di keluarga-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>keluarga sesuai tatakrama setempat. Me</w:t>
      </w:r>
    </w:p>
    <w:p w:rsidR="00E6570C" w:rsidRDefault="00B35198" w:rsidP="00D04621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melihara dan mengembangkan tradisi yang </w:t>
      </w:r>
      <w:r w:rsid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baik yang </w:t>
      </w: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>menjadi kebiasaan setempat.</w:t>
      </w:r>
    </w:p>
    <w:p w:rsidR="00E6570C" w:rsidRPr="00E6570C" w:rsidRDefault="00B35198" w:rsidP="00D04621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Membentuk kelompok seni sesuai dengan kehendak bersama.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bookmarkStart w:id="0" w:name="_GoBack"/>
      <w:bookmarkEnd w:id="0"/>
    </w:p>
    <w:p w:rsidR="00E6570C" w:rsidRPr="00E6570C" w:rsidRDefault="00B35198" w:rsidP="00D04621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Kampanye program-program pemerintah melalui seni budaya.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Mengajarkan bahasa yang santun baik bahasa ibu maupun bahasa nasional.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lastRenderedPageBreak/>
        <w:t xml:space="preserve">Menyelenggarakan lomba-lomba budaya baik antar individu, antar keluarga maupun antar RT.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Pr="00E6570C" w:rsidRDefault="00B35198" w:rsidP="00D04621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Mengusahakan hal-hal yang dibutuhkan bidang sosial budaya kepada pemerintah yang lebih atas (Desa, Kecamatan, </w:t>
      </w:r>
      <w:r w:rsidR="00E6570C">
        <w:rPr>
          <w:rFonts w:ascii="Comic Sans MS" w:eastAsia="Times New Roman" w:hAnsi="Comic Sans MS" w:cs="Arial"/>
          <w:sz w:val="30"/>
          <w:szCs w:val="30"/>
          <w:lang w:eastAsia="id-ID"/>
        </w:rPr>
        <w:t>Kabupaten Dst.</w:t>
      </w:r>
    </w:p>
    <w:p w:rsidR="00E6570C" w:rsidRPr="00E6570C" w:rsidRDefault="00E6570C" w:rsidP="00D04621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d-ID"/>
        </w:rPr>
      </w:pPr>
    </w:p>
    <w:p w:rsidR="00E6570C" w:rsidRPr="00E6570C" w:rsidRDefault="00B35198" w:rsidP="00D04621">
      <w:p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>f.</w:t>
      </w:r>
      <w:r w:rsidRPr="00E6570C">
        <w:rPr>
          <w:rFonts w:ascii="Comic Sans MS" w:eastAsia="Times New Roman" w:hAnsi="Comic Sans MS" w:cs="Courier New"/>
          <w:sz w:val="30"/>
          <w:szCs w:val="30"/>
          <w:lang w:eastAsia="id-ID"/>
        </w:rPr>
        <w:t xml:space="preserve"> </w:t>
      </w: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Seksi pembinaan lingkungan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Default="00B35198" w:rsidP="00D04621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Kerja Bakti memelihara lingkungan.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Default="00B35198" w:rsidP="00D04621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Gerakan penanaman tanaman halaman.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Default="00B35198" w:rsidP="00D04621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Pembuangan sampah bersama dan pengurusan secara bergiliran (terjadwal).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Default="00B35198" w:rsidP="00D04621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Penataan kampung baik pembuatan jalan, gang dan pagar-pagar yang membuat keserasian dan keindahan.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Default="00B35198" w:rsidP="00D04621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Petunjuk-petunjuk jalan dan gang dengan nama yang disepakati.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E6570C" w:rsidRDefault="00B35198" w:rsidP="00D04621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Masyarakat bergotong-royong membangun rumah layak huni;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p w:rsidR="002C7572" w:rsidRPr="00E6570C" w:rsidRDefault="00B35198" w:rsidP="00D04621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Arial"/>
          <w:sz w:val="30"/>
          <w:szCs w:val="30"/>
          <w:lang w:eastAsia="id-ID"/>
        </w:rPr>
      </w:pPr>
      <w:r w:rsidRPr="00E6570C">
        <w:rPr>
          <w:rFonts w:ascii="Comic Sans MS" w:eastAsia="Times New Roman" w:hAnsi="Comic Sans MS" w:cs="Arial"/>
          <w:sz w:val="30"/>
          <w:szCs w:val="30"/>
          <w:lang w:eastAsia="id-ID"/>
        </w:rPr>
        <w:t xml:space="preserve">Mengusahakan hal-hal yang dibutuhkan bidang lingkungan kepada pemerintah yang lebih atas (Desa, Kecamatan, Kabupaten Dst). </w:t>
      </w:r>
      <w:r w:rsidRP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  <w:r w:rsidR="00E6570C">
        <w:rPr>
          <w:rFonts w:ascii="Comic Sans MS" w:eastAsia="Times New Roman" w:hAnsi="Comic Sans MS" w:cs="Times New Roman"/>
          <w:sz w:val="24"/>
          <w:szCs w:val="24"/>
          <w:lang w:eastAsia="id-ID"/>
        </w:rPr>
        <w:br/>
      </w:r>
    </w:p>
    <w:sectPr w:rsidR="002C7572" w:rsidRPr="00E65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9A1"/>
    <w:multiLevelType w:val="hybridMultilevel"/>
    <w:tmpl w:val="05F87D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3096F"/>
    <w:multiLevelType w:val="hybridMultilevel"/>
    <w:tmpl w:val="4356B5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A56FC"/>
    <w:multiLevelType w:val="hybridMultilevel"/>
    <w:tmpl w:val="84F6689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E03B6"/>
    <w:multiLevelType w:val="hybridMultilevel"/>
    <w:tmpl w:val="FE1C1BE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65678"/>
    <w:multiLevelType w:val="hybridMultilevel"/>
    <w:tmpl w:val="C7F81CD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80D6B"/>
    <w:multiLevelType w:val="hybridMultilevel"/>
    <w:tmpl w:val="FEE06FD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C3DA9"/>
    <w:multiLevelType w:val="hybridMultilevel"/>
    <w:tmpl w:val="7E54E51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B10D9"/>
    <w:multiLevelType w:val="hybridMultilevel"/>
    <w:tmpl w:val="2528F25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66847"/>
    <w:multiLevelType w:val="hybridMultilevel"/>
    <w:tmpl w:val="A9442C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D5B67"/>
    <w:multiLevelType w:val="hybridMultilevel"/>
    <w:tmpl w:val="758289F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B5EE3"/>
    <w:multiLevelType w:val="hybridMultilevel"/>
    <w:tmpl w:val="F79E0AF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D7C77"/>
    <w:multiLevelType w:val="hybridMultilevel"/>
    <w:tmpl w:val="8E6893F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447AD"/>
    <w:multiLevelType w:val="hybridMultilevel"/>
    <w:tmpl w:val="D0A6121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90D05"/>
    <w:multiLevelType w:val="hybridMultilevel"/>
    <w:tmpl w:val="72F24B5C"/>
    <w:lvl w:ilvl="0" w:tplc="79B6E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B08B4"/>
    <w:multiLevelType w:val="hybridMultilevel"/>
    <w:tmpl w:val="487415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2521D"/>
    <w:multiLevelType w:val="hybridMultilevel"/>
    <w:tmpl w:val="DFC4E0F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15"/>
  </w:num>
  <w:num w:numId="10">
    <w:abstractNumId w:val="13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98"/>
    <w:rsid w:val="002C7572"/>
    <w:rsid w:val="0040275F"/>
    <w:rsid w:val="009E63B0"/>
    <w:rsid w:val="00B35198"/>
    <w:rsid w:val="00D04621"/>
    <w:rsid w:val="00E6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35198"/>
  </w:style>
  <w:style w:type="paragraph" w:styleId="ListParagraph">
    <w:name w:val="List Paragraph"/>
    <w:basedOn w:val="Normal"/>
    <w:uiPriority w:val="34"/>
    <w:qFormat/>
    <w:rsid w:val="00B3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35198"/>
  </w:style>
  <w:style w:type="paragraph" w:styleId="ListParagraph">
    <w:name w:val="List Paragraph"/>
    <w:basedOn w:val="Normal"/>
    <w:uiPriority w:val="34"/>
    <w:qFormat/>
    <w:rsid w:val="00B3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C192-CFB4-4515-A1DF-1550EFBC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2021-10-25T03:42:00Z</cp:lastPrinted>
  <dcterms:created xsi:type="dcterms:W3CDTF">2021-10-25T03:00:00Z</dcterms:created>
  <dcterms:modified xsi:type="dcterms:W3CDTF">2021-10-25T03:43:00Z</dcterms:modified>
</cp:coreProperties>
</file>