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E8" w:rsidRPr="00BC10DD" w:rsidRDefault="000A01DF" w:rsidP="000A01DF">
      <w:pPr>
        <w:jc w:val="center"/>
        <w:rPr>
          <w:rFonts w:asciiTheme="majorHAnsi" w:hAnsiTheme="majorHAnsi"/>
          <w:b/>
          <w:sz w:val="28"/>
          <w:szCs w:val="28"/>
        </w:rPr>
      </w:pPr>
      <w:r w:rsidRPr="00BC10DD">
        <w:rPr>
          <w:rFonts w:asciiTheme="majorHAnsi" w:hAnsiTheme="majorHAnsi"/>
          <w:b/>
          <w:sz w:val="28"/>
          <w:szCs w:val="28"/>
        </w:rPr>
        <w:t xml:space="preserve">RENCANA KERJA POKJA KAMPUNG KB DESA </w:t>
      </w:r>
      <w:r w:rsidR="005268E2">
        <w:rPr>
          <w:rFonts w:asciiTheme="majorHAnsi" w:hAnsiTheme="majorHAnsi"/>
          <w:b/>
          <w:sz w:val="28"/>
          <w:szCs w:val="28"/>
        </w:rPr>
        <w:t>LEKOPANCING</w:t>
      </w:r>
    </w:p>
    <w:tbl>
      <w:tblPr>
        <w:tblStyle w:val="TableGrid"/>
        <w:tblW w:w="17294" w:type="dxa"/>
        <w:tblInd w:w="-318" w:type="dxa"/>
        <w:tblLook w:val="04A0" w:firstRow="1" w:lastRow="0" w:firstColumn="1" w:lastColumn="0" w:noHBand="0" w:noVBand="1"/>
      </w:tblPr>
      <w:tblGrid>
        <w:gridCol w:w="534"/>
        <w:gridCol w:w="4819"/>
        <w:gridCol w:w="2081"/>
        <w:gridCol w:w="2265"/>
        <w:gridCol w:w="3059"/>
        <w:gridCol w:w="1018"/>
        <w:gridCol w:w="1559"/>
        <w:gridCol w:w="1276"/>
        <w:gridCol w:w="683"/>
      </w:tblGrid>
      <w:tr w:rsidR="00BC10DD" w:rsidRPr="00BC10DD" w:rsidTr="00BC10DD">
        <w:tc>
          <w:tcPr>
            <w:tcW w:w="534" w:type="dxa"/>
            <w:vAlign w:val="center"/>
          </w:tcPr>
          <w:p w:rsidR="000A01DF" w:rsidRPr="00BC10DD" w:rsidRDefault="000A01DF" w:rsidP="00BC10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10DD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vAlign w:val="center"/>
          </w:tcPr>
          <w:p w:rsidR="000A01DF" w:rsidRPr="00BC10DD" w:rsidRDefault="000A01DF" w:rsidP="00BC10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10DD">
              <w:rPr>
                <w:rFonts w:asciiTheme="majorHAnsi" w:hAnsiTheme="majorHAnsi"/>
                <w:b/>
                <w:sz w:val="24"/>
                <w:szCs w:val="24"/>
              </w:rPr>
              <w:t>Uraian kegiatan</w:t>
            </w:r>
          </w:p>
        </w:tc>
        <w:tc>
          <w:tcPr>
            <w:tcW w:w="2081" w:type="dxa"/>
            <w:vAlign w:val="center"/>
          </w:tcPr>
          <w:p w:rsidR="000A01DF" w:rsidRPr="00BC10DD" w:rsidRDefault="000A01DF" w:rsidP="00BC10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10DD">
              <w:rPr>
                <w:rFonts w:asciiTheme="majorHAnsi" w:hAnsiTheme="majorHAnsi"/>
                <w:b/>
                <w:sz w:val="24"/>
                <w:szCs w:val="24"/>
              </w:rPr>
              <w:t>Penanggung Jawab</w:t>
            </w:r>
          </w:p>
        </w:tc>
        <w:tc>
          <w:tcPr>
            <w:tcW w:w="2265" w:type="dxa"/>
            <w:vAlign w:val="center"/>
          </w:tcPr>
          <w:p w:rsidR="000A01DF" w:rsidRPr="00BC10DD" w:rsidRDefault="000A01DF" w:rsidP="00BC10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10DD">
              <w:rPr>
                <w:rFonts w:asciiTheme="majorHAnsi" w:hAnsiTheme="majorHAnsi"/>
                <w:b/>
                <w:sz w:val="24"/>
                <w:szCs w:val="24"/>
              </w:rPr>
              <w:t>Sasaran Kegiatan</w:t>
            </w:r>
          </w:p>
        </w:tc>
        <w:tc>
          <w:tcPr>
            <w:tcW w:w="3059" w:type="dxa"/>
            <w:vAlign w:val="center"/>
          </w:tcPr>
          <w:p w:rsidR="000A01DF" w:rsidRPr="00BC10DD" w:rsidRDefault="000A01DF" w:rsidP="00BC10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10DD">
              <w:rPr>
                <w:rFonts w:asciiTheme="majorHAnsi" w:hAnsiTheme="majorHAnsi"/>
                <w:b/>
                <w:sz w:val="24"/>
                <w:szCs w:val="24"/>
              </w:rPr>
              <w:t>Pihak Yang Terlibat</w:t>
            </w:r>
          </w:p>
        </w:tc>
        <w:tc>
          <w:tcPr>
            <w:tcW w:w="1018" w:type="dxa"/>
            <w:vAlign w:val="center"/>
          </w:tcPr>
          <w:p w:rsidR="000A01DF" w:rsidRPr="00BC10DD" w:rsidRDefault="000A01DF" w:rsidP="00BC10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10DD">
              <w:rPr>
                <w:rFonts w:asciiTheme="majorHAnsi" w:hAnsiTheme="majorHAnsi"/>
                <w:b/>
                <w:sz w:val="24"/>
                <w:szCs w:val="24"/>
              </w:rPr>
              <w:t>Waktu</w:t>
            </w:r>
          </w:p>
        </w:tc>
        <w:tc>
          <w:tcPr>
            <w:tcW w:w="1559" w:type="dxa"/>
            <w:vAlign w:val="center"/>
          </w:tcPr>
          <w:p w:rsidR="000A01DF" w:rsidRPr="00BC10DD" w:rsidRDefault="000A01DF" w:rsidP="00BC10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10DD">
              <w:rPr>
                <w:rFonts w:asciiTheme="majorHAnsi" w:hAnsiTheme="majorHAnsi"/>
                <w:b/>
                <w:sz w:val="24"/>
                <w:szCs w:val="24"/>
              </w:rPr>
              <w:t>Sumber Dana</w:t>
            </w:r>
          </w:p>
        </w:tc>
        <w:tc>
          <w:tcPr>
            <w:tcW w:w="1276" w:type="dxa"/>
            <w:vAlign w:val="center"/>
          </w:tcPr>
          <w:p w:rsidR="000A01DF" w:rsidRPr="00BC10DD" w:rsidRDefault="000A01DF" w:rsidP="00BC10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10DD">
              <w:rPr>
                <w:rFonts w:asciiTheme="majorHAnsi" w:hAnsiTheme="majorHAnsi"/>
                <w:b/>
                <w:sz w:val="24"/>
                <w:szCs w:val="24"/>
              </w:rPr>
              <w:t>Jumlah</w:t>
            </w:r>
          </w:p>
        </w:tc>
        <w:tc>
          <w:tcPr>
            <w:tcW w:w="683" w:type="dxa"/>
            <w:vAlign w:val="center"/>
          </w:tcPr>
          <w:p w:rsidR="000A01DF" w:rsidRPr="00BC10DD" w:rsidRDefault="000A01DF" w:rsidP="00BC10D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10DD">
              <w:rPr>
                <w:rFonts w:asciiTheme="majorHAnsi" w:hAnsiTheme="majorHAnsi"/>
                <w:b/>
                <w:sz w:val="24"/>
                <w:szCs w:val="24"/>
              </w:rPr>
              <w:t>Ket</w:t>
            </w:r>
          </w:p>
        </w:tc>
      </w:tr>
      <w:tr w:rsidR="000A01DF" w:rsidRPr="00BC10DD" w:rsidTr="00BC10DD">
        <w:tc>
          <w:tcPr>
            <w:tcW w:w="534" w:type="dxa"/>
          </w:tcPr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BC10DD" w:rsidRDefault="00BC10DD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6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7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8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9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11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BC10DD" w:rsidRDefault="00BC10DD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14</w:t>
            </w:r>
          </w:p>
          <w:p w:rsidR="00BC10DD" w:rsidRDefault="00BC10DD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15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17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18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19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20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21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22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Melakukan koord dengan tokoh formal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Melakukan koord dengan tokoh informal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Membuat rencana kerja masyarakat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Pertemuan pengurus pokja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Pertemuan lintas sektor terkait kegiatan gotong royong per dusun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Kunjungan rumah anggota BKB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Kunjungan rumah anggta BKL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Kunjungan rumah anggota BKR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Kegiatan keagamaan majelis taklim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Posyandu Lansia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 xml:space="preserve">Posyandu remaja 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Senam kebugaran per dusun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 xml:space="preserve">Senam kebugaran dan pemeriksaan kesehatan 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Senam PAUD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 xml:space="preserve">Pertemuan kelompok tani 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Pembinaan UPPKA produksi rumah tangga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Kegiatan 17 agusutus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Kegiatan sosial budaya</w:t>
            </w:r>
          </w:p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 xml:space="preserve">Pelatihan memandikan jenzah </w:t>
            </w:r>
          </w:p>
          <w:p w:rsidR="00912A56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Pelatihan administrasi buku buku poktan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Pelatihan keterampilan untuk lansia</w:t>
            </w:r>
          </w:p>
          <w:p w:rsidR="000A01DF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Pencatatan dan pelaporan kegiatan kampung KB</w:t>
            </w:r>
            <w:r w:rsidR="000A01DF" w:rsidRPr="00BC10D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0A01DF" w:rsidRPr="00BC10DD" w:rsidRDefault="00912A56" w:rsidP="00912A56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</w:t>
            </w:r>
            <w:r w:rsidRPr="00BC10DD">
              <w:rPr>
                <w:rFonts w:asciiTheme="majorHAnsi" w:hAnsiTheme="majorHAnsi"/>
                <w:sz w:val="24"/>
                <w:szCs w:val="24"/>
              </w:rPr>
              <w:br/>
              <w:t>PKB</w:t>
            </w:r>
            <w:r w:rsidRPr="00BC10DD">
              <w:rPr>
                <w:rFonts w:asciiTheme="majorHAnsi" w:hAnsiTheme="majorHAnsi"/>
                <w:sz w:val="24"/>
                <w:szCs w:val="24"/>
              </w:rPr>
              <w:br/>
              <w:t>PKB</w:t>
            </w:r>
            <w:r w:rsidRPr="00BC10DD">
              <w:rPr>
                <w:rFonts w:asciiTheme="majorHAnsi" w:hAnsiTheme="majorHAnsi"/>
                <w:sz w:val="24"/>
                <w:szCs w:val="24"/>
              </w:rPr>
              <w:br/>
              <w:t>Pengurus pokja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Masyarakat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PKB/BKB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PKB/BKB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PKB/BKB</w:t>
            </w:r>
          </w:p>
          <w:p w:rsidR="00912A56" w:rsidRPr="00BC10DD" w:rsidRDefault="00912A56" w:rsidP="00912A56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Penyuluh agama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Bides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 Dan Bides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Bides, PKB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Puskesmas</w:t>
            </w:r>
          </w:p>
          <w:p w:rsidR="00BC10DD" w:rsidRDefault="00BC10DD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Paud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PPL Pertanian</w:t>
            </w:r>
          </w:p>
          <w:p w:rsidR="00912A56" w:rsidRPr="00BC10DD" w:rsidRDefault="00912A56" w:rsidP="00912A56">
            <w:pPr>
              <w:ind w:right="-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Ketua UPPKA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Karang Taruna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Tokoh Masyakat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Penuluh Agama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</w:t>
            </w:r>
          </w:p>
          <w:p w:rsidR="00912A56" w:rsidRPr="00BC10DD" w:rsidRDefault="00912A56" w:rsidP="00912A56">
            <w:pPr>
              <w:ind w:right="-1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 Dan Admin KKB</w:t>
            </w:r>
          </w:p>
          <w:p w:rsidR="00912A56" w:rsidRPr="00BC10DD" w:rsidRDefault="00912A56" w:rsidP="000A01DF">
            <w:pPr>
              <w:ind w:right="-59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5" w:type="dxa"/>
          </w:tcPr>
          <w:p w:rsidR="000A01DF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Tokoh formal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Tokoh masyarakat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RKM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Pengurus Pokja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Lintas sektor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Masyarakat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Peserta BKB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Peserta BKB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Peserta BKB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Majelis taklim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Lansia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Remaja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Masyarakat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Masyarakat</w:t>
            </w:r>
          </w:p>
          <w:p w:rsidR="00BC10DD" w:rsidRDefault="00BC10DD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Murid Paud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Kelompok tani</w:t>
            </w:r>
          </w:p>
          <w:p w:rsidR="00912A56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Remaja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Masyarakat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Masyarakat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Lansia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Semua kegiatan</w:t>
            </w: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12A56" w:rsidRPr="00BC10DD" w:rsidRDefault="00912A56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59" w:type="dxa"/>
          </w:tcPr>
          <w:p w:rsidR="000A01DF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Lintas sektor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Tokoh masyarakat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IMP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Pengurus pokja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Kesehatan, pertanian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Masyarakat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 dan BKB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 dan BKB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 dan BKB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Anggota majelis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Bides dan PKB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Bides, remaja dan PKB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Masyarakat,Bides dan PKB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Puskesmas dan masyarakat</w:t>
            </w:r>
          </w:p>
          <w:p w:rsidR="00BC10DD" w:rsidRDefault="00BC10DD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Kader Paud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PPL dan Kelompok tani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Anggota UPPKA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 dan karang taruna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Tokoh masyarakat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Masyarakat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 dan kader Poktan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 dan Desa</w:t>
            </w:r>
          </w:p>
          <w:p w:rsidR="00C65242" w:rsidRPr="00BC10DD" w:rsidRDefault="00C65242" w:rsidP="00C65242">
            <w:pPr>
              <w:ind w:right="-15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PKB dan Admin KKB</w:t>
            </w:r>
          </w:p>
        </w:tc>
        <w:tc>
          <w:tcPr>
            <w:tcW w:w="1018" w:type="dxa"/>
          </w:tcPr>
          <w:p w:rsidR="000A01DF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Januari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Januari</w:t>
            </w:r>
          </w:p>
          <w:p w:rsidR="00C65242" w:rsidRPr="00BC10DD" w:rsidRDefault="00C65242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Januari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BC10DD" w:rsidRDefault="00BC10DD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Jan-Des</w:t>
            </w: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65242" w:rsidRPr="00BC10DD" w:rsidRDefault="00C65242" w:rsidP="00C65242">
            <w:pPr>
              <w:ind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1DF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APBD</w:t>
            </w:r>
            <w:r w:rsidRPr="00BC10DD">
              <w:rPr>
                <w:rFonts w:asciiTheme="majorHAnsi" w:hAnsiTheme="majorHAnsi"/>
                <w:sz w:val="24"/>
                <w:szCs w:val="24"/>
              </w:rPr>
              <w:br/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APBD</w:t>
            </w:r>
            <w:r w:rsidRPr="00BC10DD">
              <w:rPr>
                <w:rFonts w:asciiTheme="majorHAnsi" w:hAnsiTheme="majorHAnsi"/>
                <w:sz w:val="24"/>
                <w:szCs w:val="24"/>
              </w:rPr>
              <w:br/>
              <w:t>APBD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 add</w:t>
            </w:r>
          </w:p>
          <w:p w:rsidR="00C65242" w:rsidRPr="00BC10DD" w:rsidRDefault="00C65242" w:rsidP="00C65242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Suadaya/add</w:t>
            </w:r>
          </w:p>
          <w:p w:rsidR="00C65242" w:rsidRPr="00BC10DD" w:rsidRDefault="00C65242" w:rsidP="00C65242">
            <w:pPr>
              <w:ind w:left="-10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01DF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0DD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BC10DD" w:rsidRPr="00BC10DD" w:rsidRDefault="00BC10DD" w:rsidP="00BC10DD">
            <w:pPr>
              <w:ind w:left="-108" w:right="-10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3" w:type="dxa"/>
          </w:tcPr>
          <w:p w:rsidR="000A01DF" w:rsidRPr="00BC10DD" w:rsidRDefault="000A01DF" w:rsidP="000A01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A01DF" w:rsidRPr="00BC10DD" w:rsidRDefault="000A01DF" w:rsidP="000A01DF">
      <w:pPr>
        <w:jc w:val="center"/>
        <w:rPr>
          <w:rFonts w:asciiTheme="majorHAnsi" w:hAnsiTheme="majorHAnsi"/>
          <w:sz w:val="24"/>
          <w:szCs w:val="24"/>
        </w:rPr>
      </w:pPr>
    </w:p>
    <w:sectPr w:rsidR="000A01DF" w:rsidRPr="00BC10DD" w:rsidSect="000A01DF">
      <w:pgSz w:w="18711" w:h="12191" w:orient="landscape" w:code="100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29" w:rsidRDefault="00BE5B29" w:rsidP="00912A56">
      <w:pPr>
        <w:spacing w:after="0" w:line="240" w:lineRule="auto"/>
      </w:pPr>
      <w:r>
        <w:separator/>
      </w:r>
    </w:p>
  </w:endnote>
  <w:endnote w:type="continuationSeparator" w:id="0">
    <w:p w:rsidR="00BE5B29" w:rsidRDefault="00BE5B29" w:rsidP="0091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29" w:rsidRDefault="00BE5B29" w:rsidP="00912A56">
      <w:pPr>
        <w:spacing w:after="0" w:line="240" w:lineRule="auto"/>
      </w:pPr>
      <w:r>
        <w:separator/>
      </w:r>
    </w:p>
  </w:footnote>
  <w:footnote w:type="continuationSeparator" w:id="0">
    <w:p w:rsidR="00BE5B29" w:rsidRDefault="00BE5B29" w:rsidP="00912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F"/>
    <w:rsid w:val="000A01DF"/>
    <w:rsid w:val="005268E2"/>
    <w:rsid w:val="00912A56"/>
    <w:rsid w:val="00BC10DD"/>
    <w:rsid w:val="00BE5B29"/>
    <w:rsid w:val="00C65242"/>
    <w:rsid w:val="00C920E5"/>
    <w:rsid w:val="00C936E8"/>
    <w:rsid w:val="00D8573A"/>
    <w:rsid w:val="00D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6114"/>
  <w15:docId w15:val="{FF330F5B-0C8B-4DEE-8A6B-5922FE53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56"/>
  </w:style>
  <w:style w:type="paragraph" w:styleId="Footer">
    <w:name w:val="footer"/>
    <w:basedOn w:val="Normal"/>
    <w:link w:val="FooterChar"/>
    <w:uiPriority w:val="99"/>
    <w:unhideWhenUsed/>
    <w:rsid w:val="00912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2022-12-13T03:18:00Z</dcterms:created>
  <dcterms:modified xsi:type="dcterms:W3CDTF">2025-05-08T07:21:00Z</dcterms:modified>
</cp:coreProperties>
</file>