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0B56" w14:textId="1BAF22DE" w:rsidR="00E335EF" w:rsidRPr="00CD524D" w:rsidRDefault="00C538D7" w:rsidP="004C30DF">
      <w:pPr>
        <w:spacing w:after="6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D524D">
        <w:rPr>
          <w:rFonts w:ascii="Times New Roman" w:hAnsi="Times New Roman" w:cs="Times New Roman"/>
          <w:sz w:val="36"/>
          <w:szCs w:val="36"/>
        </w:rPr>
        <w:t xml:space="preserve">RENCANA KERJA POKJA KAMPUNG KB </w:t>
      </w:r>
      <w:r w:rsidR="004C30DF" w:rsidRPr="00CD524D">
        <w:rPr>
          <w:rFonts w:ascii="Times New Roman" w:hAnsi="Times New Roman" w:cs="Times New Roman"/>
          <w:sz w:val="36"/>
          <w:szCs w:val="36"/>
        </w:rPr>
        <w:t>CANDU</w:t>
      </w:r>
    </w:p>
    <w:p w14:paraId="28D9537A" w14:textId="09127EFC" w:rsidR="004C30DF" w:rsidRPr="00CD524D" w:rsidRDefault="004C30DF" w:rsidP="004C30DF">
      <w:pPr>
        <w:spacing w:after="6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D524D">
        <w:rPr>
          <w:rFonts w:ascii="Times New Roman" w:hAnsi="Times New Roman" w:cs="Times New Roman"/>
          <w:sz w:val="36"/>
          <w:szCs w:val="36"/>
        </w:rPr>
        <w:t>KELURAHAN CURUG KULON KECAMATAN CURUG</w:t>
      </w:r>
    </w:p>
    <w:p w14:paraId="259E4CC2" w14:textId="1FE70909" w:rsidR="004C30DF" w:rsidRDefault="004C30DF" w:rsidP="004C30DF">
      <w:pPr>
        <w:spacing w:after="6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D524D">
        <w:rPr>
          <w:rFonts w:ascii="Times New Roman" w:hAnsi="Times New Roman" w:cs="Times New Roman"/>
          <w:sz w:val="36"/>
          <w:szCs w:val="36"/>
        </w:rPr>
        <w:t>KABUPATEN TANGERANG</w:t>
      </w:r>
    </w:p>
    <w:p w14:paraId="7D526C31" w14:textId="77777777" w:rsidR="00CD524D" w:rsidRPr="00CD524D" w:rsidRDefault="00CD524D" w:rsidP="004C30DF">
      <w:pPr>
        <w:spacing w:after="6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1695"/>
        <w:gridCol w:w="2867"/>
        <w:gridCol w:w="1695"/>
        <w:gridCol w:w="2699"/>
        <w:gridCol w:w="1695"/>
        <w:gridCol w:w="1696"/>
      </w:tblGrid>
      <w:tr w:rsidR="004C30DF" w:rsidRPr="00CD524D" w14:paraId="339F3C7F" w14:textId="77777777" w:rsidTr="00B935C3">
        <w:tc>
          <w:tcPr>
            <w:tcW w:w="2096" w:type="dxa"/>
            <w:vAlign w:val="center"/>
          </w:tcPr>
          <w:p w14:paraId="4955671D" w14:textId="67A9F6D3" w:rsidR="004C30DF" w:rsidRPr="00B935C3" w:rsidRDefault="004C30DF" w:rsidP="00B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SEKSI</w:t>
            </w:r>
          </w:p>
        </w:tc>
        <w:tc>
          <w:tcPr>
            <w:tcW w:w="1695" w:type="dxa"/>
            <w:vAlign w:val="center"/>
          </w:tcPr>
          <w:p w14:paraId="6C61A072" w14:textId="316BDDE2" w:rsidR="004C30DF" w:rsidRPr="00B935C3" w:rsidRDefault="004C30DF" w:rsidP="00B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</w:p>
        </w:tc>
        <w:tc>
          <w:tcPr>
            <w:tcW w:w="2867" w:type="dxa"/>
            <w:vAlign w:val="center"/>
          </w:tcPr>
          <w:p w14:paraId="7855183E" w14:textId="4D57D71B" w:rsidR="004C30DF" w:rsidRPr="00B935C3" w:rsidRDefault="004C30DF" w:rsidP="00B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 KEGIATAN</w:t>
            </w:r>
          </w:p>
        </w:tc>
        <w:tc>
          <w:tcPr>
            <w:tcW w:w="1695" w:type="dxa"/>
            <w:vAlign w:val="center"/>
          </w:tcPr>
          <w:p w14:paraId="738FF2D7" w14:textId="5F4FF6B0" w:rsidR="004C30DF" w:rsidRPr="00B935C3" w:rsidRDefault="004C30DF" w:rsidP="00B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SASARAN</w:t>
            </w:r>
          </w:p>
        </w:tc>
        <w:tc>
          <w:tcPr>
            <w:tcW w:w="2699" w:type="dxa"/>
            <w:vAlign w:val="center"/>
          </w:tcPr>
          <w:p w14:paraId="746406BB" w14:textId="032ABFF9" w:rsidR="004C30DF" w:rsidRPr="00B935C3" w:rsidRDefault="004C30DF" w:rsidP="00B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YANG DIHARAPKAN</w:t>
            </w:r>
          </w:p>
        </w:tc>
        <w:tc>
          <w:tcPr>
            <w:tcW w:w="1695" w:type="dxa"/>
            <w:vAlign w:val="center"/>
          </w:tcPr>
          <w:p w14:paraId="3C63320A" w14:textId="3177C255" w:rsidR="004C30DF" w:rsidRPr="00B935C3" w:rsidRDefault="004C30DF" w:rsidP="00B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1696" w:type="dxa"/>
            <w:vAlign w:val="center"/>
          </w:tcPr>
          <w:p w14:paraId="44837815" w14:textId="22EBBF24" w:rsidR="004C30DF" w:rsidRPr="00B935C3" w:rsidRDefault="004C30DF" w:rsidP="00B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SUMBER DANA</w:t>
            </w:r>
          </w:p>
        </w:tc>
      </w:tr>
      <w:tr w:rsidR="00D62983" w:rsidRPr="00CD524D" w14:paraId="515F58D6" w14:textId="77777777" w:rsidTr="00B935C3">
        <w:tc>
          <w:tcPr>
            <w:tcW w:w="2096" w:type="dxa"/>
            <w:vMerge w:val="restart"/>
            <w:vAlign w:val="center"/>
          </w:tcPr>
          <w:p w14:paraId="7EE0B624" w14:textId="55FB161C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hAnsi="Times New Roman" w:cs="Times New Roman"/>
                <w:sz w:val="24"/>
                <w:szCs w:val="24"/>
              </w:rPr>
              <w:t>KEAGAMAAN</w:t>
            </w:r>
          </w:p>
        </w:tc>
        <w:tc>
          <w:tcPr>
            <w:tcW w:w="1695" w:type="dxa"/>
            <w:vAlign w:val="center"/>
          </w:tcPr>
          <w:p w14:paraId="0DB88A67" w14:textId="1B8CB0BF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Pengajian Bulanan</w:t>
            </w:r>
          </w:p>
        </w:tc>
        <w:tc>
          <w:tcPr>
            <w:tcW w:w="2867" w:type="dxa"/>
            <w:vAlign w:val="center"/>
          </w:tcPr>
          <w:p w14:paraId="7BA246B0" w14:textId="7F65554B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Mengkoordinir masing-masing Majelis Taklim untuk mengaji bersama</w:t>
            </w:r>
          </w:p>
        </w:tc>
        <w:tc>
          <w:tcPr>
            <w:tcW w:w="1695" w:type="dxa"/>
            <w:vAlign w:val="center"/>
          </w:tcPr>
          <w:p w14:paraId="1B7ED3C3" w14:textId="6D860A24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Ibu-ibu Majelis Taklim</w:t>
            </w:r>
          </w:p>
        </w:tc>
        <w:tc>
          <w:tcPr>
            <w:tcW w:w="2699" w:type="dxa"/>
            <w:vAlign w:val="center"/>
          </w:tcPr>
          <w:p w14:paraId="6B8EA333" w14:textId="4A3FF67F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Menjadikan insan yang bertaqwa dan taat pada Allah</w:t>
            </w:r>
          </w:p>
        </w:tc>
        <w:tc>
          <w:tcPr>
            <w:tcW w:w="1695" w:type="dxa"/>
            <w:vAlign w:val="center"/>
          </w:tcPr>
          <w:p w14:paraId="5A17C0AE" w14:textId="12E043E0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Januari s/d Desember</w:t>
            </w:r>
          </w:p>
        </w:tc>
        <w:tc>
          <w:tcPr>
            <w:tcW w:w="1696" w:type="dxa"/>
            <w:vAlign w:val="center"/>
          </w:tcPr>
          <w:p w14:paraId="5C47B571" w14:textId="4098A4C4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Swadaya</w:t>
            </w:r>
          </w:p>
        </w:tc>
      </w:tr>
      <w:tr w:rsidR="00D62983" w:rsidRPr="00CD524D" w14:paraId="3D1DFAA8" w14:textId="77777777" w:rsidTr="00B935C3">
        <w:trPr>
          <w:trHeight w:val="1084"/>
        </w:trPr>
        <w:tc>
          <w:tcPr>
            <w:tcW w:w="2096" w:type="dxa"/>
            <w:vMerge/>
            <w:vAlign w:val="center"/>
          </w:tcPr>
          <w:p w14:paraId="51DFDB90" w14:textId="77777777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3F70AA4" w14:textId="441BB5E6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Membagikan Takjil gratis di pinggir jalan</w:t>
            </w:r>
          </w:p>
        </w:tc>
        <w:tc>
          <w:tcPr>
            <w:tcW w:w="2867" w:type="dxa"/>
            <w:vAlign w:val="center"/>
          </w:tcPr>
          <w:p w14:paraId="075FFB91" w14:textId="761E10AB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Mengkoordinir makanan dari warga dan dibagikan ke pengguna jalan</w:t>
            </w:r>
          </w:p>
        </w:tc>
        <w:tc>
          <w:tcPr>
            <w:tcW w:w="1695" w:type="dxa"/>
            <w:vAlign w:val="center"/>
          </w:tcPr>
          <w:p w14:paraId="08428FD1" w14:textId="7A726156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masyarakat umum</w:t>
            </w:r>
          </w:p>
        </w:tc>
        <w:tc>
          <w:tcPr>
            <w:tcW w:w="2699" w:type="dxa"/>
            <w:vAlign w:val="center"/>
          </w:tcPr>
          <w:p w14:paraId="7C9409DB" w14:textId="110D0BC4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diharapakan masyarakat peduli dengan sesama</w:t>
            </w:r>
          </w:p>
        </w:tc>
        <w:tc>
          <w:tcPr>
            <w:tcW w:w="1695" w:type="dxa"/>
            <w:vAlign w:val="center"/>
          </w:tcPr>
          <w:p w14:paraId="564B1AF5" w14:textId="16A00858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Maret s/dApril</w:t>
            </w:r>
          </w:p>
        </w:tc>
        <w:tc>
          <w:tcPr>
            <w:tcW w:w="1696" w:type="dxa"/>
            <w:vAlign w:val="center"/>
          </w:tcPr>
          <w:p w14:paraId="1A560159" w14:textId="753DE66D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Swadaya</w:t>
            </w:r>
          </w:p>
        </w:tc>
      </w:tr>
      <w:tr w:rsidR="00D62983" w:rsidRPr="00CD524D" w14:paraId="3E70FEC3" w14:textId="77777777" w:rsidTr="00B935C3">
        <w:tc>
          <w:tcPr>
            <w:tcW w:w="2096" w:type="dxa"/>
            <w:vMerge/>
            <w:vAlign w:val="center"/>
          </w:tcPr>
          <w:p w14:paraId="4225C5D7" w14:textId="77777777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E239588" w14:textId="0EFACB92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PHBI (Peringatan Hari Besar Islam)</w:t>
            </w:r>
          </w:p>
        </w:tc>
        <w:tc>
          <w:tcPr>
            <w:tcW w:w="2867" w:type="dxa"/>
            <w:vAlign w:val="center"/>
          </w:tcPr>
          <w:p w14:paraId="762C66BB" w14:textId="46604A39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Menyelenggarakan Peringatan Hari Besar Islam</w:t>
            </w:r>
          </w:p>
        </w:tc>
        <w:tc>
          <w:tcPr>
            <w:tcW w:w="1695" w:type="dxa"/>
            <w:vAlign w:val="center"/>
          </w:tcPr>
          <w:p w14:paraId="206E1C75" w14:textId="770C50A9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Ibu-ibu Majelis Taklim</w:t>
            </w:r>
          </w:p>
        </w:tc>
        <w:tc>
          <w:tcPr>
            <w:tcW w:w="2699" w:type="dxa"/>
            <w:vAlign w:val="center"/>
          </w:tcPr>
          <w:p w14:paraId="3B46662F" w14:textId="2E7F4913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Menambah rasa cinta kepada Allah dan Rosul-nya berakhlak baik dengan sesama</w:t>
            </w:r>
          </w:p>
        </w:tc>
        <w:tc>
          <w:tcPr>
            <w:tcW w:w="1695" w:type="dxa"/>
            <w:vAlign w:val="center"/>
          </w:tcPr>
          <w:p w14:paraId="16CADCF6" w14:textId="3EBB9EE7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F8B9292" w14:textId="332D2794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Swadaya</w:t>
            </w:r>
          </w:p>
        </w:tc>
      </w:tr>
      <w:tr w:rsidR="004C30DF" w:rsidRPr="00CD524D" w14:paraId="541B849F" w14:textId="77777777" w:rsidTr="00B935C3">
        <w:tc>
          <w:tcPr>
            <w:tcW w:w="2096" w:type="dxa"/>
            <w:vAlign w:val="center"/>
          </w:tcPr>
          <w:p w14:paraId="6A5637B6" w14:textId="64F0DA2A" w:rsidR="004C30DF" w:rsidRPr="00CD524D" w:rsidRDefault="004C30DF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hAnsi="Times New Roman" w:cs="Times New Roman"/>
                <w:sz w:val="24"/>
                <w:szCs w:val="24"/>
              </w:rPr>
              <w:t>KASIH SAYANG</w:t>
            </w:r>
          </w:p>
        </w:tc>
        <w:tc>
          <w:tcPr>
            <w:tcW w:w="1695" w:type="dxa"/>
            <w:vAlign w:val="center"/>
          </w:tcPr>
          <w:p w14:paraId="08A43F13" w14:textId="69F5EE5C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Sosialisasi program kegiatan seksi kasih sayang</w:t>
            </w:r>
          </w:p>
        </w:tc>
        <w:tc>
          <w:tcPr>
            <w:tcW w:w="2867" w:type="dxa"/>
            <w:vAlign w:val="center"/>
          </w:tcPr>
          <w:p w14:paraId="20147C58" w14:textId="1AC61C69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melakukan sosialisasi tentang kegiatan orang tua, pola asuh, iuran kematian, dll</w:t>
            </w:r>
          </w:p>
        </w:tc>
        <w:tc>
          <w:tcPr>
            <w:tcW w:w="1695" w:type="dxa"/>
            <w:vAlign w:val="center"/>
          </w:tcPr>
          <w:p w14:paraId="4CF2F789" w14:textId="3D3CAB95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Poktan Tribina Kampung KB dan masyarakat umum</w:t>
            </w:r>
          </w:p>
        </w:tc>
        <w:tc>
          <w:tcPr>
            <w:tcW w:w="2699" w:type="dxa"/>
            <w:vAlign w:val="center"/>
          </w:tcPr>
          <w:p w14:paraId="200F2C1F" w14:textId="5B8F38E3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membentuk dan melaksanakan kegiatan kampung KB</w:t>
            </w:r>
          </w:p>
        </w:tc>
        <w:tc>
          <w:tcPr>
            <w:tcW w:w="1695" w:type="dxa"/>
            <w:vAlign w:val="center"/>
          </w:tcPr>
          <w:p w14:paraId="011C6394" w14:textId="20863A6D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Januari</w:t>
            </w:r>
          </w:p>
        </w:tc>
        <w:tc>
          <w:tcPr>
            <w:tcW w:w="1696" w:type="dxa"/>
            <w:vAlign w:val="center"/>
          </w:tcPr>
          <w:p w14:paraId="3924CEBA" w14:textId="587C38E5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Swadaya</w:t>
            </w:r>
          </w:p>
        </w:tc>
      </w:tr>
      <w:tr w:rsidR="00D62983" w:rsidRPr="00CD524D" w14:paraId="682D83DC" w14:textId="77777777" w:rsidTr="00B935C3">
        <w:tc>
          <w:tcPr>
            <w:tcW w:w="2096" w:type="dxa"/>
            <w:vMerge w:val="restart"/>
            <w:vAlign w:val="center"/>
          </w:tcPr>
          <w:p w14:paraId="75062E9F" w14:textId="51458731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</w:p>
        </w:tc>
        <w:tc>
          <w:tcPr>
            <w:tcW w:w="1695" w:type="dxa"/>
            <w:vAlign w:val="center"/>
          </w:tcPr>
          <w:p w14:paraId="0937865F" w14:textId="2731CB52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Posyandu</w:t>
            </w:r>
          </w:p>
        </w:tc>
        <w:tc>
          <w:tcPr>
            <w:tcW w:w="2867" w:type="dxa"/>
            <w:vAlign w:val="center"/>
          </w:tcPr>
          <w:p w14:paraId="322AA0B0" w14:textId="3C51C6E8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memantau tumbuh kembang bayi dan balita,</w:t>
            </w: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pelayanan imunisasi</w:t>
            </w: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pemeriksaan ibu hamil</w:t>
            </w: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pelayanan KB</w:t>
            </w: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penyuluhan</w:t>
            </w:r>
          </w:p>
        </w:tc>
        <w:tc>
          <w:tcPr>
            <w:tcW w:w="1695" w:type="dxa"/>
            <w:vAlign w:val="center"/>
          </w:tcPr>
          <w:p w14:paraId="28633FEE" w14:textId="28487C03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bayi, balita, PUS, WUS, ibu hamil</w:t>
            </w:r>
          </w:p>
        </w:tc>
        <w:tc>
          <w:tcPr>
            <w:tcW w:w="2699" w:type="dxa"/>
            <w:vAlign w:val="center"/>
          </w:tcPr>
          <w:p w14:paraId="02984596" w14:textId="7FCA4EBC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terpantaunya tumbuh kembang bayi dan balita wilayah kutajaya</w:t>
            </w: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sasaran imunisasi dasar terjaring</w:t>
            </w:r>
          </w:p>
        </w:tc>
        <w:tc>
          <w:tcPr>
            <w:tcW w:w="1695" w:type="dxa"/>
            <w:vAlign w:val="center"/>
          </w:tcPr>
          <w:p w14:paraId="26B240D8" w14:textId="0F3B85B9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Januari s/d Desember</w:t>
            </w:r>
          </w:p>
        </w:tc>
        <w:tc>
          <w:tcPr>
            <w:tcW w:w="1696" w:type="dxa"/>
            <w:vAlign w:val="center"/>
          </w:tcPr>
          <w:p w14:paraId="1F6E5E89" w14:textId="7985D4C2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Swadaya</w:t>
            </w:r>
          </w:p>
        </w:tc>
      </w:tr>
      <w:tr w:rsidR="00D62983" w:rsidRPr="00CD524D" w14:paraId="7FAE5B86" w14:textId="77777777" w:rsidTr="00B935C3">
        <w:tc>
          <w:tcPr>
            <w:tcW w:w="2096" w:type="dxa"/>
            <w:vMerge/>
            <w:vAlign w:val="center"/>
          </w:tcPr>
          <w:p w14:paraId="6FFB9988" w14:textId="77777777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23DD69E" w14:textId="3D7DB52E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Safari KB</w:t>
            </w:r>
          </w:p>
        </w:tc>
        <w:tc>
          <w:tcPr>
            <w:tcW w:w="2867" w:type="dxa"/>
            <w:vAlign w:val="center"/>
          </w:tcPr>
          <w:p w14:paraId="395F2791" w14:textId="1A9C7E48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memberikan pelayanan KB MKJP (IUD, Implan, </w:t>
            </w: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MOW, MOP) secara massal</w:t>
            </w:r>
          </w:p>
        </w:tc>
        <w:tc>
          <w:tcPr>
            <w:tcW w:w="1695" w:type="dxa"/>
            <w:vAlign w:val="center"/>
          </w:tcPr>
          <w:p w14:paraId="127DBA0C" w14:textId="00A54F1A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PUS</w:t>
            </w:r>
          </w:p>
        </w:tc>
        <w:tc>
          <w:tcPr>
            <w:tcW w:w="2699" w:type="dxa"/>
            <w:vAlign w:val="center"/>
          </w:tcPr>
          <w:p w14:paraId="7C572610" w14:textId="60D83BBC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menekan angka kelahiran di wilayah kutajaya</w:t>
            </w: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menjadikan keluarga </w:t>
            </w: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sejahtera</w:t>
            </w: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PUS mendapat pelayanan KB MKJP</w:t>
            </w:r>
          </w:p>
        </w:tc>
        <w:tc>
          <w:tcPr>
            <w:tcW w:w="1695" w:type="dxa"/>
            <w:vAlign w:val="center"/>
          </w:tcPr>
          <w:p w14:paraId="365C2D7F" w14:textId="62788A57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Januari s/d Desember (setiap hari </w:t>
            </w: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Selasa dan Jum'at)</w:t>
            </w:r>
          </w:p>
        </w:tc>
        <w:tc>
          <w:tcPr>
            <w:tcW w:w="1696" w:type="dxa"/>
            <w:vAlign w:val="center"/>
          </w:tcPr>
          <w:p w14:paraId="094A3A61" w14:textId="45601840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BKKBN</w:t>
            </w:r>
          </w:p>
        </w:tc>
      </w:tr>
      <w:tr w:rsidR="004C30DF" w:rsidRPr="00CD524D" w14:paraId="18366DC6" w14:textId="77777777" w:rsidTr="00B935C3">
        <w:tc>
          <w:tcPr>
            <w:tcW w:w="2096" w:type="dxa"/>
            <w:vAlign w:val="center"/>
          </w:tcPr>
          <w:p w14:paraId="64C508A2" w14:textId="591250F5" w:rsidR="004C30DF" w:rsidRPr="00CD524D" w:rsidRDefault="004C30DF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1695" w:type="dxa"/>
            <w:vAlign w:val="center"/>
          </w:tcPr>
          <w:p w14:paraId="75E925E9" w14:textId="715A7317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Pengelolaan Data</w:t>
            </w:r>
          </w:p>
        </w:tc>
        <w:tc>
          <w:tcPr>
            <w:tcW w:w="2867" w:type="dxa"/>
            <w:vAlign w:val="center"/>
          </w:tcPr>
          <w:p w14:paraId="0C604D8A" w14:textId="27EF2D7D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Mengumpulkan dan merekap data kependudukan</w:t>
            </w:r>
          </w:p>
        </w:tc>
        <w:tc>
          <w:tcPr>
            <w:tcW w:w="1695" w:type="dxa"/>
            <w:vAlign w:val="center"/>
          </w:tcPr>
          <w:p w14:paraId="658B5E34" w14:textId="1E81F8BC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Kelurahan</w:t>
            </w:r>
          </w:p>
        </w:tc>
        <w:tc>
          <w:tcPr>
            <w:tcW w:w="2699" w:type="dxa"/>
            <w:vAlign w:val="center"/>
          </w:tcPr>
          <w:p w14:paraId="2EA9DE23" w14:textId="2E8ACEB0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Tersedianya data kependudukan sebagai data dasar untuk pembuatan kebijakan</w:t>
            </w:r>
          </w:p>
        </w:tc>
        <w:tc>
          <w:tcPr>
            <w:tcW w:w="1695" w:type="dxa"/>
            <w:vAlign w:val="center"/>
          </w:tcPr>
          <w:p w14:paraId="45BBB81C" w14:textId="0C21FCDC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</w:t>
            </w:r>
          </w:p>
        </w:tc>
        <w:tc>
          <w:tcPr>
            <w:tcW w:w="1696" w:type="dxa"/>
            <w:vAlign w:val="center"/>
          </w:tcPr>
          <w:p w14:paraId="4D92EA61" w14:textId="21F1E21B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Swadaya</w:t>
            </w:r>
          </w:p>
        </w:tc>
      </w:tr>
      <w:tr w:rsidR="004C30DF" w:rsidRPr="00CD524D" w14:paraId="6B586A88" w14:textId="77777777" w:rsidTr="00B935C3">
        <w:tc>
          <w:tcPr>
            <w:tcW w:w="2096" w:type="dxa"/>
            <w:vAlign w:val="center"/>
          </w:tcPr>
          <w:p w14:paraId="4BE2029E" w14:textId="7541DA5D" w:rsidR="004C30DF" w:rsidRPr="00CD524D" w:rsidRDefault="004C30DF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hAnsi="Times New Roman" w:cs="Times New Roman"/>
                <w:sz w:val="24"/>
                <w:szCs w:val="24"/>
              </w:rPr>
              <w:t>PERLINDUNGAN</w:t>
            </w:r>
          </w:p>
        </w:tc>
        <w:tc>
          <w:tcPr>
            <w:tcW w:w="1695" w:type="dxa"/>
            <w:vAlign w:val="center"/>
          </w:tcPr>
          <w:p w14:paraId="388B4AAE" w14:textId="7130C565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Pelaksanaan Poskamling </w:t>
            </w:r>
          </w:p>
        </w:tc>
        <w:tc>
          <w:tcPr>
            <w:tcW w:w="2867" w:type="dxa"/>
            <w:vAlign w:val="center"/>
          </w:tcPr>
          <w:p w14:paraId="52BCC289" w14:textId="77119C4A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Mengkoordinasikan penjadwalan dan pelaksanaan poskamling di masing-masing RT</w:t>
            </w:r>
          </w:p>
        </w:tc>
        <w:tc>
          <w:tcPr>
            <w:tcW w:w="1695" w:type="dxa"/>
            <w:vAlign w:val="center"/>
          </w:tcPr>
          <w:p w14:paraId="2E7FECFE" w14:textId="79A5B299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Masyarakat di masing-masing RT</w:t>
            </w:r>
          </w:p>
        </w:tc>
        <w:tc>
          <w:tcPr>
            <w:tcW w:w="2699" w:type="dxa"/>
            <w:vAlign w:val="center"/>
          </w:tcPr>
          <w:p w14:paraId="7CB3A356" w14:textId="64C19130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Adanya peningkatan keamanan lingkungan Kutajaya</w:t>
            </w:r>
          </w:p>
        </w:tc>
        <w:tc>
          <w:tcPr>
            <w:tcW w:w="1695" w:type="dxa"/>
            <w:vAlign w:val="center"/>
          </w:tcPr>
          <w:p w14:paraId="128E1CFF" w14:textId="70EBD725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Januari s/d Desember</w:t>
            </w:r>
          </w:p>
        </w:tc>
        <w:tc>
          <w:tcPr>
            <w:tcW w:w="1696" w:type="dxa"/>
            <w:vAlign w:val="center"/>
          </w:tcPr>
          <w:p w14:paraId="70FB14C3" w14:textId="22A9982F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Swadaya Masyarakat</w:t>
            </w:r>
          </w:p>
        </w:tc>
      </w:tr>
      <w:tr w:rsidR="00D62983" w:rsidRPr="00CD524D" w14:paraId="0C23A604" w14:textId="77777777" w:rsidTr="00B935C3">
        <w:trPr>
          <w:trHeight w:val="878"/>
        </w:trPr>
        <w:tc>
          <w:tcPr>
            <w:tcW w:w="2096" w:type="dxa"/>
            <w:vMerge w:val="restart"/>
            <w:vAlign w:val="center"/>
          </w:tcPr>
          <w:p w14:paraId="304EED15" w14:textId="5F3349FA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hAnsi="Times New Roman" w:cs="Times New Roman"/>
                <w:sz w:val="24"/>
                <w:szCs w:val="24"/>
              </w:rPr>
              <w:t>SOSIAL BUDAYA</w:t>
            </w:r>
          </w:p>
        </w:tc>
        <w:tc>
          <w:tcPr>
            <w:tcW w:w="1695" w:type="dxa"/>
            <w:vAlign w:val="center"/>
          </w:tcPr>
          <w:p w14:paraId="5EEA1B8A" w14:textId="3FC05093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Marawis</w:t>
            </w:r>
          </w:p>
        </w:tc>
        <w:tc>
          <w:tcPr>
            <w:tcW w:w="2867" w:type="dxa"/>
            <w:vAlign w:val="center"/>
          </w:tcPr>
          <w:p w14:paraId="562F6B77" w14:textId="4FDFFDC1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kegiatan marawis setiap kegiatan pengajian</w:t>
            </w:r>
          </w:p>
        </w:tc>
        <w:tc>
          <w:tcPr>
            <w:tcW w:w="1695" w:type="dxa"/>
            <w:vAlign w:val="center"/>
          </w:tcPr>
          <w:p w14:paraId="743A8CCB" w14:textId="5F16B399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Ibu-ibu Majelis Taklim</w:t>
            </w:r>
          </w:p>
        </w:tc>
        <w:tc>
          <w:tcPr>
            <w:tcW w:w="2699" w:type="dxa"/>
            <w:vAlign w:val="center"/>
          </w:tcPr>
          <w:p w14:paraId="05383C6A" w14:textId="04F4D04C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ibu-ibu majlis taklim selalu bersolawat</w:t>
            </w:r>
          </w:p>
        </w:tc>
        <w:tc>
          <w:tcPr>
            <w:tcW w:w="1695" w:type="dxa"/>
            <w:vAlign w:val="center"/>
          </w:tcPr>
          <w:p w14:paraId="59725AF0" w14:textId="3EE7B3AC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Januari s/d Desember</w:t>
            </w:r>
          </w:p>
        </w:tc>
        <w:tc>
          <w:tcPr>
            <w:tcW w:w="1696" w:type="dxa"/>
            <w:vAlign w:val="center"/>
          </w:tcPr>
          <w:p w14:paraId="13179E61" w14:textId="59E4B2F0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Swadaya</w:t>
            </w:r>
          </w:p>
        </w:tc>
      </w:tr>
      <w:tr w:rsidR="00D62983" w:rsidRPr="00CD524D" w14:paraId="598D6E0F" w14:textId="77777777" w:rsidTr="00B935C3">
        <w:trPr>
          <w:trHeight w:val="976"/>
        </w:trPr>
        <w:tc>
          <w:tcPr>
            <w:tcW w:w="2096" w:type="dxa"/>
            <w:vMerge/>
            <w:vAlign w:val="center"/>
          </w:tcPr>
          <w:p w14:paraId="204BD9DA" w14:textId="77777777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8F14F9F" w14:textId="35B178C8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Qasidah</w:t>
            </w:r>
          </w:p>
        </w:tc>
        <w:tc>
          <w:tcPr>
            <w:tcW w:w="2867" w:type="dxa"/>
            <w:vAlign w:val="center"/>
          </w:tcPr>
          <w:p w14:paraId="7C884EEA" w14:textId="74735117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kegiatan qasidah setiap kegiatan pengajian</w:t>
            </w:r>
          </w:p>
        </w:tc>
        <w:tc>
          <w:tcPr>
            <w:tcW w:w="1695" w:type="dxa"/>
            <w:vAlign w:val="center"/>
          </w:tcPr>
          <w:p w14:paraId="14486424" w14:textId="06FAE7A7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Ibu-ibu Majelis Taklim</w:t>
            </w:r>
          </w:p>
        </w:tc>
        <w:tc>
          <w:tcPr>
            <w:tcW w:w="2699" w:type="dxa"/>
            <w:vAlign w:val="center"/>
          </w:tcPr>
          <w:p w14:paraId="383679BE" w14:textId="6295B4BA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melestarikan seni budaya islam</w:t>
            </w:r>
          </w:p>
        </w:tc>
        <w:tc>
          <w:tcPr>
            <w:tcW w:w="1695" w:type="dxa"/>
            <w:vAlign w:val="center"/>
          </w:tcPr>
          <w:p w14:paraId="1CE93E80" w14:textId="24433337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Januari s/d Desember</w:t>
            </w:r>
          </w:p>
        </w:tc>
        <w:tc>
          <w:tcPr>
            <w:tcW w:w="1696" w:type="dxa"/>
            <w:vAlign w:val="center"/>
          </w:tcPr>
          <w:p w14:paraId="3B0F6B20" w14:textId="4110912F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Swadaya</w:t>
            </w:r>
          </w:p>
        </w:tc>
      </w:tr>
      <w:tr w:rsidR="004C30DF" w:rsidRPr="00CD524D" w14:paraId="6A4D1463" w14:textId="77777777" w:rsidTr="00B935C3">
        <w:trPr>
          <w:trHeight w:val="1416"/>
        </w:trPr>
        <w:tc>
          <w:tcPr>
            <w:tcW w:w="2096" w:type="dxa"/>
            <w:vAlign w:val="center"/>
          </w:tcPr>
          <w:p w14:paraId="68924746" w14:textId="2A0A70D3" w:rsidR="004C30DF" w:rsidRPr="00CD524D" w:rsidRDefault="004C30DF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</w:p>
        </w:tc>
        <w:tc>
          <w:tcPr>
            <w:tcW w:w="1695" w:type="dxa"/>
            <w:vAlign w:val="center"/>
          </w:tcPr>
          <w:p w14:paraId="4EC52BB6" w14:textId="6BDF991C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Pendataan UKM di Kelurahan Curug Kulon</w:t>
            </w:r>
          </w:p>
        </w:tc>
        <w:tc>
          <w:tcPr>
            <w:tcW w:w="2867" w:type="dxa"/>
            <w:vAlign w:val="center"/>
          </w:tcPr>
          <w:p w14:paraId="7D2AB271" w14:textId="5580CD15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Melakukan pendataan UKM di kelurahan Curug Kulon</w:t>
            </w:r>
          </w:p>
        </w:tc>
        <w:tc>
          <w:tcPr>
            <w:tcW w:w="1695" w:type="dxa"/>
            <w:vAlign w:val="center"/>
          </w:tcPr>
          <w:p w14:paraId="6A0C8445" w14:textId="7124E0EB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UKM </w:t>
            </w:r>
          </w:p>
        </w:tc>
        <w:tc>
          <w:tcPr>
            <w:tcW w:w="2699" w:type="dxa"/>
            <w:vAlign w:val="center"/>
          </w:tcPr>
          <w:p w14:paraId="7D3B4891" w14:textId="1003D55B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Tersedianya data sasaran UKM yang ada di Kutajaya untuk dilakukan pembinaan</w:t>
            </w:r>
          </w:p>
        </w:tc>
        <w:tc>
          <w:tcPr>
            <w:tcW w:w="1695" w:type="dxa"/>
            <w:vAlign w:val="center"/>
          </w:tcPr>
          <w:p w14:paraId="665BEC64" w14:textId="472ED403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</w:t>
            </w:r>
          </w:p>
        </w:tc>
        <w:tc>
          <w:tcPr>
            <w:tcW w:w="1696" w:type="dxa"/>
            <w:vAlign w:val="center"/>
          </w:tcPr>
          <w:p w14:paraId="6F88B322" w14:textId="2DD6BEA9" w:rsidR="004C30DF" w:rsidRPr="00CD524D" w:rsidRDefault="004C30DF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Swadaya</w:t>
            </w:r>
          </w:p>
        </w:tc>
      </w:tr>
      <w:tr w:rsidR="00D62983" w:rsidRPr="00CD524D" w14:paraId="5C051793" w14:textId="77777777" w:rsidTr="00B935C3">
        <w:trPr>
          <w:trHeight w:val="1691"/>
        </w:trPr>
        <w:tc>
          <w:tcPr>
            <w:tcW w:w="2096" w:type="dxa"/>
            <w:vMerge w:val="restart"/>
            <w:vAlign w:val="center"/>
          </w:tcPr>
          <w:p w14:paraId="7C565BFA" w14:textId="004F5C93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4D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</w:p>
        </w:tc>
        <w:tc>
          <w:tcPr>
            <w:tcW w:w="1695" w:type="dxa"/>
            <w:vAlign w:val="center"/>
          </w:tcPr>
          <w:p w14:paraId="18137DB5" w14:textId="691E4CD9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Gotong Royong</w:t>
            </w:r>
          </w:p>
        </w:tc>
        <w:tc>
          <w:tcPr>
            <w:tcW w:w="2867" w:type="dxa"/>
            <w:vAlign w:val="center"/>
          </w:tcPr>
          <w:p w14:paraId="3ECA5435" w14:textId="4A771AAA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Melakukan kebersihan lingkungan bersama seperti membersihkan saluran air dan sampah yang berserakan</w:t>
            </w:r>
          </w:p>
        </w:tc>
        <w:tc>
          <w:tcPr>
            <w:tcW w:w="1695" w:type="dxa"/>
            <w:vAlign w:val="center"/>
          </w:tcPr>
          <w:p w14:paraId="730D4BB8" w14:textId="12989762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Warga Curug Kulon</w:t>
            </w:r>
          </w:p>
        </w:tc>
        <w:tc>
          <w:tcPr>
            <w:tcW w:w="2699" w:type="dxa"/>
            <w:vAlign w:val="center"/>
          </w:tcPr>
          <w:p w14:paraId="601EC335" w14:textId="7616F93B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menjadikan wilayah menjadi bersih</w:t>
            </w:r>
          </w:p>
        </w:tc>
        <w:tc>
          <w:tcPr>
            <w:tcW w:w="1695" w:type="dxa"/>
            <w:vAlign w:val="center"/>
          </w:tcPr>
          <w:p w14:paraId="1733C1B7" w14:textId="42499BB0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Juni</w:t>
            </w:r>
          </w:p>
        </w:tc>
        <w:tc>
          <w:tcPr>
            <w:tcW w:w="1696" w:type="dxa"/>
            <w:vAlign w:val="center"/>
          </w:tcPr>
          <w:p w14:paraId="379B4DD1" w14:textId="241963C2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Swadaya</w:t>
            </w:r>
          </w:p>
        </w:tc>
      </w:tr>
      <w:tr w:rsidR="00D62983" w:rsidRPr="00CD524D" w14:paraId="1B351979" w14:textId="77777777" w:rsidTr="00B935C3">
        <w:trPr>
          <w:trHeight w:val="1275"/>
        </w:trPr>
        <w:tc>
          <w:tcPr>
            <w:tcW w:w="2096" w:type="dxa"/>
            <w:vMerge/>
            <w:vAlign w:val="center"/>
          </w:tcPr>
          <w:p w14:paraId="58C5A89A" w14:textId="77777777" w:rsidR="00D62983" w:rsidRPr="00CD524D" w:rsidRDefault="00D62983" w:rsidP="00B9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1E200CD" w14:textId="7D14CF28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PHBS</w:t>
            </w:r>
          </w:p>
        </w:tc>
        <w:tc>
          <w:tcPr>
            <w:tcW w:w="2867" w:type="dxa"/>
            <w:vAlign w:val="center"/>
          </w:tcPr>
          <w:p w14:paraId="46457EAE" w14:textId="225C2EE3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memberikan sosialisasi tentang Perilaku Hidup Bersih dan Sehat</w:t>
            </w:r>
          </w:p>
        </w:tc>
        <w:tc>
          <w:tcPr>
            <w:tcW w:w="1695" w:type="dxa"/>
            <w:vAlign w:val="center"/>
          </w:tcPr>
          <w:p w14:paraId="7319BA9D" w14:textId="48D65E57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Warga Curug Kulon</w:t>
            </w:r>
          </w:p>
        </w:tc>
        <w:tc>
          <w:tcPr>
            <w:tcW w:w="2699" w:type="dxa"/>
            <w:vAlign w:val="center"/>
          </w:tcPr>
          <w:p w14:paraId="3D191E55" w14:textId="49C28D82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masyarak menjadi tahu dan mau untuk melakukan PHBS</w:t>
            </w:r>
          </w:p>
        </w:tc>
        <w:tc>
          <w:tcPr>
            <w:tcW w:w="1695" w:type="dxa"/>
            <w:vAlign w:val="center"/>
          </w:tcPr>
          <w:p w14:paraId="07AD821E" w14:textId="4E8BFFF9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</w:t>
            </w:r>
          </w:p>
        </w:tc>
        <w:tc>
          <w:tcPr>
            <w:tcW w:w="1696" w:type="dxa"/>
            <w:vAlign w:val="center"/>
          </w:tcPr>
          <w:p w14:paraId="26656735" w14:textId="0287E55E" w:rsidR="00D62983" w:rsidRPr="00CD524D" w:rsidRDefault="00D62983" w:rsidP="00B9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Swadaya</w:t>
            </w:r>
          </w:p>
        </w:tc>
      </w:tr>
    </w:tbl>
    <w:p w14:paraId="33BF9E55" w14:textId="77777777" w:rsidR="00C538D7" w:rsidRDefault="00C538D7" w:rsidP="00C538D7"/>
    <w:sectPr w:rsidR="00C538D7" w:rsidSect="00CD524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D7"/>
    <w:rsid w:val="00250C84"/>
    <w:rsid w:val="002936A8"/>
    <w:rsid w:val="002942A3"/>
    <w:rsid w:val="004C30DF"/>
    <w:rsid w:val="005D6849"/>
    <w:rsid w:val="00605578"/>
    <w:rsid w:val="00B75905"/>
    <w:rsid w:val="00B935C3"/>
    <w:rsid w:val="00C538D7"/>
    <w:rsid w:val="00CD524D"/>
    <w:rsid w:val="00D62983"/>
    <w:rsid w:val="00E04CBF"/>
    <w:rsid w:val="00E3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40F1"/>
  <w15:chartTrackingRefBased/>
  <w15:docId w15:val="{37F54AFF-F7AC-40B8-8566-DB849A75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SRI AGUSTIN MAULANI</cp:lastModifiedBy>
  <cp:revision>7</cp:revision>
  <dcterms:created xsi:type="dcterms:W3CDTF">2022-04-19T07:20:00Z</dcterms:created>
  <dcterms:modified xsi:type="dcterms:W3CDTF">2023-03-06T12:01:00Z</dcterms:modified>
</cp:coreProperties>
</file>