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78"/>
        <w:gridCol w:w="1870"/>
        <w:gridCol w:w="1870"/>
        <w:gridCol w:w="1870"/>
      </w:tblGrid>
      <w:tr w:rsidR="008A735D" w:rsidTr="008A735D">
        <w:tc>
          <w:tcPr>
            <w:tcW w:w="562" w:type="dxa"/>
          </w:tcPr>
          <w:p w:rsidR="008A735D" w:rsidRDefault="008A735D">
            <w:r>
              <w:t>NO.</w:t>
            </w:r>
          </w:p>
        </w:tc>
        <w:tc>
          <w:tcPr>
            <w:tcW w:w="3178" w:type="dxa"/>
          </w:tcPr>
          <w:p w:rsidR="008A735D" w:rsidRDefault="008A735D">
            <w:r>
              <w:t>URAIAN KEGIATAN</w:t>
            </w:r>
          </w:p>
        </w:tc>
        <w:tc>
          <w:tcPr>
            <w:tcW w:w="1870" w:type="dxa"/>
          </w:tcPr>
          <w:p w:rsidR="008A735D" w:rsidRDefault="008A735D">
            <w:r>
              <w:t>PENANGGUNG JAWAB</w:t>
            </w:r>
          </w:p>
        </w:tc>
        <w:tc>
          <w:tcPr>
            <w:tcW w:w="1870" w:type="dxa"/>
          </w:tcPr>
          <w:p w:rsidR="008A735D" w:rsidRDefault="008A735D">
            <w:r>
              <w:t xml:space="preserve">SASARAN KEGIATAN </w:t>
            </w:r>
          </w:p>
        </w:tc>
        <w:tc>
          <w:tcPr>
            <w:tcW w:w="1870" w:type="dxa"/>
          </w:tcPr>
          <w:p w:rsidR="008A735D" w:rsidRDefault="008A735D">
            <w:r>
              <w:t>PIHAK YANG TERLIBAT</w:t>
            </w:r>
          </w:p>
        </w:tc>
      </w:tr>
      <w:tr w:rsidR="008A735D" w:rsidTr="00706BCF">
        <w:tc>
          <w:tcPr>
            <w:tcW w:w="9350" w:type="dxa"/>
            <w:gridSpan w:val="5"/>
          </w:tcPr>
          <w:p w:rsidR="008A735D" w:rsidRDefault="008A735D">
            <w:r>
              <w:t>SEKSI PENYEDIA DATA DAN ADAMINISTRASI KEPENDUDUKAN</w:t>
            </w:r>
          </w:p>
        </w:tc>
      </w:tr>
      <w:tr w:rsidR="008A735D" w:rsidTr="008A735D">
        <w:tc>
          <w:tcPr>
            <w:tcW w:w="562" w:type="dxa"/>
          </w:tcPr>
          <w:p w:rsidR="008A735D" w:rsidRDefault="008A735D" w:rsidP="008A73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78" w:type="dxa"/>
          </w:tcPr>
          <w:p w:rsidR="008A735D" w:rsidRDefault="008A735D"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kependudukan</w:t>
            </w:r>
            <w:proofErr w:type="spellEnd"/>
          </w:p>
          <w:p w:rsidR="008A735D" w:rsidRDefault="008A735D">
            <w:r>
              <w:t>(</w:t>
            </w:r>
            <w:proofErr w:type="spellStart"/>
            <w:r>
              <w:t>KK,KTP,Akte</w:t>
            </w:r>
            <w:proofErr w:type="spellEnd"/>
            <w:r>
              <w:t xml:space="preserve"> </w:t>
            </w:r>
            <w:proofErr w:type="spellStart"/>
            <w:r>
              <w:t>Kelahiran,Akta</w:t>
            </w:r>
            <w:proofErr w:type="spellEnd"/>
            <w:r>
              <w:t xml:space="preserve"> </w:t>
            </w:r>
            <w:proofErr w:type="spellStart"/>
            <w:r>
              <w:t>kematian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:rsidR="008A735D" w:rsidRDefault="008A735D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Kependudukan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Masyarakat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</w:t>
            </w:r>
            <w:proofErr w:type="spellEnd"/>
            <w:r>
              <w:t xml:space="preserve">, PPKBD, RDK, </w:t>
            </w:r>
            <w:proofErr w:type="spellStart"/>
            <w:r>
              <w:t>Posyandu</w:t>
            </w:r>
            <w:proofErr w:type="spellEnd"/>
            <w:r>
              <w:t xml:space="preserve">, </w:t>
            </w:r>
            <w:proofErr w:type="spellStart"/>
            <w:r>
              <w:t>Poktan</w:t>
            </w:r>
            <w:proofErr w:type="spellEnd"/>
          </w:p>
        </w:tc>
      </w:tr>
      <w:tr w:rsidR="008A735D" w:rsidTr="008A735D">
        <w:tc>
          <w:tcPr>
            <w:tcW w:w="562" w:type="dxa"/>
          </w:tcPr>
          <w:p w:rsidR="008A735D" w:rsidRDefault="008A735D"/>
        </w:tc>
        <w:tc>
          <w:tcPr>
            <w:tcW w:w="3178" w:type="dxa"/>
          </w:tcPr>
          <w:p w:rsidR="008A735D" w:rsidRDefault="008A735D"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Perkawinan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Kependudukan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Masyarakat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</w:t>
            </w:r>
            <w:proofErr w:type="spellEnd"/>
            <w:r>
              <w:t xml:space="preserve">, </w:t>
            </w:r>
            <w:proofErr w:type="spellStart"/>
            <w:r>
              <w:t>Disdukcapil</w:t>
            </w:r>
            <w:proofErr w:type="spellEnd"/>
          </w:p>
        </w:tc>
      </w:tr>
      <w:tr w:rsidR="008A735D" w:rsidTr="008A735D">
        <w:tc>
          <w:tcPr>
            <w:tcW w:w="562" w:type="dxa"/>
          </w:tcPr>
          <w:p w:rsidR="008A735D" w:rsidRDefault="008A735D"/>
        </w:tc>
        <w:tc>
          <w:tcPr>
            <w:tcW w:w="3178" w:type="dxa"/>
          </w:tcPr>
          <w:p w:rsidR="008A735D" w:rsidRDefault="008A735D"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Berisik</w:t>
            </w:r>
            <w:bookmarkStart w:id="0" w:name="_GoBack"/>
            <w:bookmarkEnd w:id="0"/>
            <w:r>
              <w:t>o</w:t>
            </w:r>
            <w:proofErr w:type="spellEnd"/>
            <w:r>
              <w:t xml:space="preserve"> Stunting</w:t>
            </w:r>
          </w:p>
        </w:tc>
        <w:tc>
          <w:tcPr>
            <w:tcW w:w="1870" w:type="dxa"/>
          </w:tcPr>
          <w:p w:rsidR="008A735D" w:rsidRDefault="008A735D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Kependudukan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</w:t>
            </w:r>
          </w:p>
        </w:tc>
        <w:tc>
          <w:tcPr>
            <w:tcW w:w="1870" w:type="dxa"/>
          </w:tcPr>
          <w:p w:rsidR="008A735D" w:rsidRDefault="008A735D">
            <w:r>
              <w:t xml:space="preserve">TPK, PKB, </w:t>
            </w:r>
            <w:proofErr w:type="spellStart"/>
            <w:r>
              <w:t>dan</w:t>
            </w:r>
            <w:proofErr w:type="spellEnd"/>
            <w:r>
              <w:t xml:space="preserve"> OPD KB</w:t>
            </w:r>
          </w:p>
        </w:tc>
      </w:tr>
      <w:tr w:rsidR="008A735D" w:rsidTr="00AC03D8">
        <w:tc>
          <w:tcPr>
            <w:tcW w:w="9350" w:type="dxa"/>
            <w:gridSpan w:val="5"/>
          </w:tcPr>
          <w:p w:rsidR="008A735D" w:rsidRDefault="008A735D">
            <w:r>
              <w:t>PERUBAHAN PERILAKU</w:t>
            </w:r>
          </w:p>
        </w:tc>
      </w:tr>
      <w:tr w:rsidR="008A735D" w:rsidTr="008A735D">
        <w:tc>
          <w:tcPr>
            <w:tcW w:w="562" w:type="dxa"/>
          </w:tcPr>
          <w:p w:rsidR="008A735D" w:rsidRDefault="008A735D"/>
        </w:tc>
        <w:tc>
          <w:tcPr>
            <w:tcW w:w="3178" w:type="dxa"/>
          </w:tcPr>
          <w:p w:rsidR="008A735D" w:rsidRDefault="008A735D">
            <w:r>
              <w:t xml:space="preserve">PHBS ( </w:t>
            </w:r>
            <w:proofErr w:type="spellStart"/>
            <w:r>
              <w:t>Senam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:rsidR="008A735D" w:rsidRDefault="008A735D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Masyarakat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</w:t>
            </w:r>
            <w:proofErr w:type="spellEnd"/>
            <w:r>
              <w:t xml:space="preserve">, </w:t>
            </w:r>
            <w:proofErr w:type="spellStart"/>
            <w:r>
              <w:t>Instruktur</w:t>
            </w:r>
            <w:proofErr w:type="spellEnd"/>
            <w:r>
              <w:t xml:space="preserve"> </w:t>
            </w:r>
            <w:proofErr w:type="spellStart"/>
            <w:r>
              <w:t>Senam</w:t>
            </w:r>
            <w:proofErr w:type="spellEnd"/>
          </w:p>
        </w:tc>
      </w:tr>
      <w:tr w:rsidR="008A735D" w:rsidTr="008A735D">
        <w:tc>
          <w:tcPr>
            <w:tcW w:w="562" w:type="dxa"/>
          </w:tcPr>
          <w:p w:rsidR="008A735D" w:rsidRDefault="008A735D"/>
        </w:tc>
        <w:tc>
          <w:tcPr>
            <w:tcW w:w="3178" w:type="dxa"/>
          </w:tcPr>
          <w:p w:rsidR="008A735D" w:rsidRDefault="008A735D">
            <w:proofErr w:type="spellStart"/>
            <w:r>
              <w:t>Gerakan</w:t>
            </w:r>
            <w:proofErr w:type="spellEnd"/>
            <w:r>
              <w:t xml:space="preserve"> </w:t>
            </w:r>
            <w:proofErr w:type="spellStart"/>
            <w:r>
              <w:t>ayo</w:t>
            </w:r>
            <w:proofErr w:type="spellEnd"/>
            <w:r>
              <w:t xml:space="preserve"> </w:t>
            </w:r>
            <w:proofErr w:type="spellStart"/>
            <w:r>
              <w:t>Keposyandu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BKB</w:t>
            </w:r>
          </w:p>
        </w:tc>
        <w:tc>
          <w:tcPr>
            <w:tcW w:w="1870" w:type="dxa"/>
          </w:tcPr>
          <w:p w:rsidR="008A735D" w:rsidRDefault="008A735D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Masyarakat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Bidan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Tim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PKB</w:t>
            </w:r>
          </w:p>
        </w:tc>
      </w:tr>
      <w:tr w:rsidR="008A735D" w:rsidTr="008A735D">
        <w:tc>
          <w:tcPr>
            <w:tcW w:w="562" w:type="dxa"/>
          </w:tcPr>
          <w:p w:rsidR="008A735D" w:rsidRDefault="008A735D"/>
        </w:tc>
        <w:tc>
          <w:tcPr>
            <w:tcW w:w="3178" w:type="dxa"/>
          </w:tcPr>
          <w:p w:rsidR="008A735D" w:rsidRDefault="008A735D"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Pasangan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Subur</w:t>
            </w:r>
            <w:proofErr w:type="spellEnd"/>
          </w:p>
        </w:tc>
        <w:tc>
          <w:tcPr>
            <w:tcW w:w="1870" w:type="dxa"/>
          </w:tcPr>
          <w:p w:rsidR="008A735D" w:rsidRDefault="008A735D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870" w:type="dxa"/>
          </w:tcPr>
          <w:p w:rsidR="008A735D" w:rsidRDefault="008A735D">
            <w:r>
              <w:t>PUS(</w:t>
            </w:r>
            <w:proofErr w:type="spellStart"/>
            <w:r>
              <w:t>pasangan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Subur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:rsidR="008A735D" w:rsidRDefault="008A735D">
            <w:r>
              <w:t xml:space="preserve">PKB </w:t>
            </w:r>
            <w:proofErr w:type="spellStart"/>
            <w:r>
              <w:t>dan</w:t>
            </w:r>
            <w:proofErr w:type="spellEnd"/>
            <w:r>
              <w:t xml:space="preserve"> Tim </w:t>
            </w:r>
            <w:proofErr w:type="spellStart"/>
            <w:r>
              <w:t>Puskesmas</w:t>
            </w:r>
            <w:proofErr w:type="spellEnd"/>
          </w:p>
        </w:tc>
      </w:tr>
      <w:tr w:rsidR="008A735D" w:rsidTr="008A735D">
        <w:tc>
          <w:tcPr>
            <w:tcW w:w="562" w:type="dxa"/>
          </w:tcPr>
          <w:p w:rsidR="008A735D" w:rsidRDefault="008A735D"/>
        </w:tc>
        <w:tc>
          <w:tcPr>
            <w:tcW w:w="3178" w:type="dxa"/>
          </w:tcPr>
          <w:p w:rsidR="008A735D" w:rsidRDefault="008A735D">
            <w:proofErr w:type="spellStart"/>
            <w:r>
              <w:t>Majelis</w:t>
            </w:r>
            <w:proofErr w:type="spellEnd"/>
            <w:r>
              <w:t xml:space="preserve"> </w:t>
            </w:r>
            <w:proofErr w:type="spellStart"/>
            <w:r>
              <w:t>Taqlim</w:t>
            </w:r>
            <w:proofErr w:type="spellEnd"/>
            <w:r>
              <w:t xml:space="preserve"> ( </w:t>
            </w:r>
            <w:proofErr w:type="spellStart"/>
            <w:r>
              <w:t>Bulanan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:rsidR="008A735D" w:rsidRDefault="008A735D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870" w:type="dxa"/>
          </w:tcPr>
          <w:p w:rsidR="008A735D" w:rsidRDefault="002C3B56">
            <w:proofErr w:type="spellStart"/>
            <w:r>
              <w:t>Masyarakat</w:t>
            </w:r>
            <w:proofErr w:type="spellEnd"/>
          </w:p>
        </w:tc>
        <w:tc>
          <w:tcPr>
            <w:tcW w:w="1870" w:type="dxa"/>
          </w:tcPr>
          <w:p w:rsidR="008A735D" w:rsidRDefault="002C3B56">
            <w:proofErr w:type="spellStart"/>
            <w:r>
              <w:t>Ustadz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</w:t>
            </w:r>
            <w:proofErr w:type="spellEnd"/>
          </w:p>
        </w:tc>
      </w:tr>
      <w:tr w:rsidR="002C3B56" w:rsidTr="00371BCF">
        <w:tc>
          <w:tcPr>
            <w:tcW w:w="9350" w:type="dxa"/>
            <w:gridSpan w:val="5"/>
          </w:tcPr>
          <w:p w:rsidR="002C3B56" w:rsidRDefault="002C3B56">
            <w:r>
              <w:t>PELAYANAN DAN RUJUKAN</w:t>
            </w:r>
          </w:p>
        </w:tc>
      </w:tr>
      <w:tr w:rsidR="008A735D" w:rsidTr="008A735D">
        <w:tc>
          <w:tcPr>
            <w:tcW w:w="562" w:type="dxa"/>
          </w:tcPr>
          <w:p w:rsidR="008A735D" w:rsidRDefault="008A735D"/>
        </w:tc>
        <w:tc>
          <w:tcPr>
            <w:tcW w:w="3178" w:type="dxa"/>
          </w:tcPr>
          <w:p w:rsidR="008A735D" w:rsidRDefault="002C3B56" w:rsidP="002C3B56"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BKB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1870" w:type="dxa"/>
          </w:tcPr>
          <w:p w:rsidR="008A735D" w:rsidRDefault="002C3B56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Dan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870" w:type="dxa"/>
          </w:tcPr>
          <w:p w:rsidR="008A735D" w:rsidRDefault="002C3B56">
            <w:r>
              <w:t xml:space="preserve">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1870" w:type="dxa"/>
          </w:tcPr>
          <w:p w:rsidR="008A735D" w:rsidRDefault="002C3B56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</w:t>
            </w:r>
            <w:proofErr w:type="spellEnd"/>
            <w:r>
              <w:t xml:space="preserve">, PKB,KPM, </w:t>
            </w:r>
            <w:proofErr w:type="spellStart"/>
            <w:r>
              <w:t>Posyandu</w:t>
            </w:r>
            <w:proofErr w:type="spellEnd"/>
            <w:r>
              <w:t xml:space="preserve">, </w:t>
            </w:r>
            <w:proofErr w:type="spellStart"/>
            <w:r>
              <w:t>PUSTu</w:t>
            </w:r>
            <w:proofErr w:type="spellEnd"/>
            <w:r>
              <w:t>, PKK</w:t>
            </w:r>
          </w:p>
        </w:tc>
      </w:tr>
      <w:tr w:rsidR="002C3B56" w:rsidTr="008A735D">
        <w:tc>
          <w:tcPr>
            <w:tcW w:w="562" w:type="dxa"/>
          </w:tcPr>
          <w:p w:rsidR="002C3B56" w:rsidRDefault="002C3B56"/>
        </w:tc>
        <w:tc>
          <w:tcPr>
            <w:tcW w:w="3178" w:type="dxa"/>
          </w:tcPr>
          <w:p w:rsidR="002C3B56" w:rsidRDefault="002C3B56"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Hamil</w:t>
            </w:r>
            <w:proofErr w:type="spellEnd"/>
          </w:p>
        </w:tc>
        <w:tc>
          <w:tcPr>
            <w:tcW w:w="1870" w:type="dxa"/>
          </w:tcPr>
          <w:p w:rsidR="002C3B56" w:rsidRDefault="002C3B56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Dan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870" w:type="dxa"/>
          </w:tcPr>
          <w:p w:rsidR="002C3B56" w:rsidRDefault="002C3B56"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Hamil</w:t>
            </w:r>
            <w:proofErr w:type="spellEnd"/>
          </w:p>
        </w:tc>
        <w:tc>
          <w:tcPr>
            <w:tcW w:w="1870" w:type="dxa"/>
          </w:tcPr>
          <w:p w:rsidR="002C3B56" w:rsidRDefault="002C3B56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</w:t>
            </w:r>
            <w:proofErr w:type="spellEnd"/>
            <w:r>
              <w:t xml:space="preserve">, PKB,KPM, </w:t>
            </w:r>
            <w:proofErr w:type="spellStart"/>
            <w:r>
              <w:t>Posyandu</w:t>
            </w:r>
            <w:proofErr w:type="spellEnd"/>
            <w:r>
              <w:t xml:space="preserve">, </w:t>
            </w:r>
            <w:proofErr w:type="spellStart"/>
            <w:r>
              <w:t>PUSTu</w:t>
            </w:r>
            <w:proofErr w:type="spellEnd"/>
            <w:r>
              <w:t>, PKK</w:t>
            </w:r>
          </w:p>
        </w:tc>
      </w:tr>
      <w:tr w:rsidR="002C3B56" w:rsidTr="008A735D">
        <w:tc>
          <w:tcPr>
            <w:tcW w:w="562" w:type="dxa"/>
          </w:tcPr>
          <w:p w:rsidR="002C3B56" w:rsidRDefault="002C3B56"/>
        </w:tc>
        <w:tc>
          <w:tcPr>
            <w:tcW w:w="3178" w:type="dxa"/>
          </w:tcPr>
          <w:p w:rsidR="002C3B56" w:rsidRDefault="002C3B56">
            <w:r>
              <w:t>KIE KB</w:t>
            </w:r>
          </w:p>
        </w:tc>
        <w:tc>
          <w:tcPr>
            <w:tcW w:w="1870" w:type="dxa"/>
          </w:tcPr>
          <w:p w:rsidR="002C3B56" w:rsidRDefault="002C3B56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Dan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870" w:type="dxa"/>
          </w:tcPr>
          <w:p w:rsidR="002C3B56" w:rsidRDefault="002C3B56">
            <w:proofErr w:type="spellStart"/>
            <w:r>
              <w:t>Pasangan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Subur</w:t>
            </w:r>
            <w:proofErr w:type="spellEnd"/>
          </w:p>
        </w:tc>
        <w:tc>
          <w:tcPr>
            <w:tcW w:w="1870" w:type="dxa"/>
          </w:tcPr>
          <w:p w:rsidR="002C3B56" w:rsidRDefault="002C3B56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</w:t>
            </w:r>
            <w:proofErr w:type="spellEnd"/>
            <w:r>
              <w:t xml:space="preserve">, PKB, PPKBD, Sub PPKBD, TPK, </w:t>
            </w:r>
            <w:proofErr w:type="spellStart"/>
            <w:r>
              <w:t>Poktan</w:t>
            </w:r>
            <w:proofErr w:type="spellEnd"/>
          </w:p>
        </w:tc>
      </w:tr>
      <w:tr w:rsidR="00174078" w:rsidTr="00212B18">
        <w:tc>
          <w:tcPr>
            <w:tcW w:w="9350" w:type="dxa"/>
            <w:gridSpan w:val="5"/>
          </w:tcPr>
          <w:p w:rsidR="00174078" w:rsidRDefault="00174078">
            <w:r>
              <w:t>PENATAAN LINGKUNGAN</w:t>
            </w:r>
          </w:p>
        </w:tc>
      </w:tr>
      <w:tr w:rsidR="002C3B56" w:rsidTr="008A735D">
        <w:tc>
          <w:tcPr>
            <w:tcW w:w="562" w:type="dxa"/>
          </w:tcPr>
          <w:p w:rsidR="002C3B56" w:rsidRDefault="002C3B56"/>
        </w:tc>
        <w:tc>
          <w:tcPr>
            <w:tcW w:w="3178" w:type="dxa"/>
          </w:tcPr>
          <w:p w:rsidR="002C3B56" w:rsidRDefault="002C3B56">
            <w:r>
              <w:t xml:space="preserve">Gotong Royong </w:t>
            </w:r>
            <w:proofErr w:type="spellStart"/>
            <w:r>
              <w:t>Bulanan</w:t>
            </w:r>
            <w:proofErr w:type="spellEnd"/>
          </w:p>
        </w:tc>
        <w:tc>
          <w:tcPr>
            <w:tcW w:w="1870" w:type="dxa"/>
          </w:tcPr>
          <w:p w:rsidR="002C3B56" w:rsidRDefault="002C3B56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1870" w:type="dxa"/>
          </w:tcPr>
          <w:p w:rsidR="002C3B56" w:rsidRDefault="002C3B56">
            <w:proofErr w:type="spellStart"/>
            <w:r>
              <w:t>Masyarakat</w:t>
            </w:r>
            <w:proofErr w:type="spellEnd"/>
          </w:p>
        </w:tc>
        <w:tc>
          <w:tcPr>
            <w:tcW w:w="1870" w:type="dxa"/>
          </w:tcPr>
          <w:p w:rsidR="002C3B56" w:rsidRDefault="00174078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Nagari,LPM</w:t>
            </w:r>
            <w:proofErr w:type="spellEnd"/>
            <w:r>
              <w:t xml:space="preserve">, PKK, </w:t>
            </w:r>
            <w:proofErr w:type="spellStart"/>
            <w:r>
              <w:t>Babinsa</w:t>
            </w:r>
            <w:proofErr w:type="spellEnd"/>
            <w:r>
              <w:t xml:space="preserve">, </w:t>
            </w:r>
            <w:proofErr w:type="spellStart"/>
            <w:r>
              <w:t>Bhabinkantibmas</w:t>
            </w:r>
            <w:proofErr w:type="spellEnd"/>
            <w:r>
              <w:t xml:space="preserve">, Kader </w:t>
            </w:r>
            <w:proofErr w:type="spellStart"/>
            <w:r>
              <w:t>Poktan</w:t>
            </w:r>
            <w:proofErr w:type="spellEnd"/>
          </w:p>
        </w:tc>
      </w:tr>
    </w:tbl>
    <w:p w:rsidR="00AA0A39" w:rsidRDefault="00AA0A39"/>
    <w:sectPr w:rsidR="00AA0A39" w:rsidSect="00174078">
      <w:headerReference w:type="default" r:id="rId7"/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A7" w:rsidRDefault="005E5CA7" w:rsidP="00174078">
      <w:pPr>
        <w:spacing w:after="0" w:line="240" w:lineRule="auto"/>
      </w:pPr>
      <w:r>
        <w:separator/>
      </w:r>
    </w:p>
  </w:endnote>
  <w:endnote w:type="continuationSeparator" w:id="0">
    <w:p w:rsidR="005E5CA7" w:rsidRDefault="005E5CA7" w:rsidP="0017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A7" w:rsidRDefault="005E5CA7" w:rsidP="00174078">
      <w:pPr>
        <w:spacing w:after="0" w:line="240" w:lineRule="auto"/>
      </w:pPr>
      <w:r>
        <w:separator/>
      </w:r>
    </w:p>
  </w:footnote>
  <w:footnote w:type="continuationSeparator" w:id="0">
    <w:p w:rsidR="005E5CA7" w:rsidRDefault="005E5CA7" w:rsidP="0017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78" w:rsidRPr="00174078" w:rsidRDefault="00174078" w:rsidP="00174078">
    <w:pPr>
      <w:pStyle w:val="Header"/>
      <w:jc w:val="center"/>
      <w:rPr>
        <w:b/>
        <w:sz w:val="24"/>
        <w:szCs w:val="24"/>
      </w:rPr>
    </w:pPr>
    <w:r w:rsidRPr="00174078">
      <w:rPr>
        <w:b/>
        <w:sz w:val="24"/>
        <w:szCs w:val="24"/>
      </w:rPr>
      <w:t>RENCANA KERJA MASYARAKAT</w:t>
    </w:r>
  </w:p>
  <w:p w:rsidR="00174078" w:rsidRPr="00174078" w:rsidRDefault="00174078" w:rsidP="00174078">
    <w:pPr>
      <w:pStyle w:val="Header"/>
      <w:jc w:val="center"/>
      <w:rPr>
        <w:b/>
        <w:sz w:val="24"/>
        <w:szCs w:val="24"/>
      </w:rPr>
    </w:pPr>
    <w:r w:rsidRPr="00174078">
      <w:rPr>
        <w:b/>
        <w:sz w:val="24"/>
        <w:szCs w:val="24"/>
      </w:rPr>
      <w:t>KAMPUNG KELUARGA BERKUALITAS KURAI TAJI KENCANA</w:t>
    </w:r>
  </w:p>
  <w:p w:rsidR="00174078" w:rsidRPr="00174078" w:rsidRDefault="00174078" w:rsidP="00174078">
    <w:pPr>
      <w:pStyle w:val="Header"/>
      <w:jc w:val="center"/>
      <w:rPr>
        <w:b/>
        <w:sz w:val="24"/>
        <w:szCs w:val="24"/>
      </w:rPr>
    </w:pPr>
    <w:r w:rsidRPr="00174078">
      <w:rPr>
        <w:b/>
        <w:sz w:val="24"/>
        <w:szCs w:val="24"/>
      </w:rPr>
      <w:t>TAHUN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B30F2"/>
    <w:multiLevelType w:val="hybridMultilevel"/>
    <w:tmpl w:val="9BCA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5D"/>
    <w:rsid w:val="00174078"/>
    <w:rsid w:val="002C3B56"/>
    <w:rsid w:val="005E5CA7"/>
    <w:rsid w:val="008A735D"/>
    <w:rsid w:val="00A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1E22-2FCB-4402-91E9-F0C87E9C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078"/>
  </w:style>
  <w:style w:type="paragraph" w:styleId="Footer">
    <w:name w:val="footer"/>
    <w:basedOn w:val="Normal"/>
    <w:link w:val="FooterChar"/>
    <w:uiPriority w:val="99"/>
    <w:unhideWhenUsed/>
    <w:rsid w:val="0017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1</cp:revision>
  <dcterms:created xsi:type="dcterms:W3CDTF">2025-11-17T15:44:00Z</dcterms:created>
  <dcterms:modified xsi:type="dcterms:W3CDTF">2025-11-17T16:17:00Z</dcterms:modified>
</cp:coreProperties>
</file>