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C6" w:rsidRPr="00244F41" w:rsidRDefault="000A148E" w:rsidP="00CC7B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F41">
        <w:rPr>
          <w:rFonts w:ascii="Times New Roman" w:hAnsi="Times New Roman" w:cs="Times New Roman"/>
          <w:b/>
          <w:sz w:val="28"/>
          <w:szCs w:val="28"/>
          <w:u w:val="single"/>
        </w:rPr>
        <w:t>RENCANA KERJA POKJA KAMPUNG KB</w:t>
      </w:r>
      <w:r w:rsidR="00F33B43" w:rsidRPr="00244F41">
        <w:rPr>
          <w:rFonts w:ascii="Times New Roman" w:hAnsi="Times New Roman" w:cs="Times New Roman"/>
          <w:b/>
          <w:sz w:val="28"/>
          <w:szCs w:val="28"/>
          <w:u w:val="single"/>
        </w:rPr>
        <w:t xml:space="preserve"> TAHUN 2023</w:t>
      </w:r>
    </w:p>
    <w:p w:rsidR="00244F41" w:rsidRPr="00A8577B" w:rsidRDefault="00244F41" w:rsidP="00CC7B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11254"/>
      </w:tblGrid>
      <w:tr w:rsidR="005E355B" w:rsidRPr="00A8577B" w:rsidTr="00A8577B">
        <w:tc>
          <w:tcPr>
            <w:tcW w:w="2410" w:type="dxa"/>
          </w:tcPr>
          <w:p w:rsidR="000A148E" w:rsidRPr="00A8577B" w:rsidRDefault="000A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</w:p>
        </w:tc>
        <w:tc>
          <w:tcPr>
            <w:tcW w:w="284" w:type="dxa"/>
          </w:tcPr>
          <w:p w:rsidR="000A148E" w:rsidRPr="00A8577B" w:rsidRDefault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4" w:type="dxa"/>
          </w:tcPr>
          <w:p w:rsidR="000A148E" w:rsidRPr="00A8577B" w:rsidRDefault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Ciamis</w:t>
            </w:r>
          </w:p>
        </w:tc>
      </w:tr>
      <w:tr w:rsidR="005E355B" w:rsidRPr="00A8577B" w:rsidTr="00A8577B">
        <w:tc>
          <w:tcPr>
            <w:tcW w:w="2410" w:type="dxa"/>
          </w:tcPr>
          <w:p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</w:p>
        </w:tc>
        <w:tc>
          <w:tcPr>
            <w:tcW w:w="284" w:type="dxa"/>
          </w:tcPr>
          <w:p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4" w:type="dxa"/>
          </w:tcPr>
          <w:p w:rsidR="005E355B" w:rsidRPr="00D46EB2" w:rsidRDefault="00D46EB2" w:rsidP="005E3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Cidolog</w:t>
            </w:r>
            <w:proofErr w:type="spellEnd"/>
          </w:p>
        </w:tc>
      </w:tr>
      <w:tr w:rsidR="005E355B" w:rsidRPr="00A8577B" w:rsidTr="00A8577B">
        <w:tc>
          <w:tcPr>
            <w:tcW w:w="2410" w:type="dxa"/>
          </w:tcPr>
          <w:p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</w:p>
        </w:tc>
        <w:tc>
          <w:tcPr>
            <w:tcW w:w="284" w:type="dxa"/>
          </w:tcPr>
          <w:p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4" w:type="dxa"/>
          </w:tcPr>
          <w:p w:rsidR="005E355B" w:rsidRPr="00D46EB2" w:rsidRDefault="00D46EB2" w:rsidP="005E3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Janggala</w:t>
            </w:r>
            <w:proofErr w:type="spellEnd"/>
          </w:p>
        </w:tc>
      </w:tr>
      <w:tr w:rsidR="005E355B" w:rsidRPr="00A8577B" w:rsidTr="00A8577B">
        <w:tc>
          <w:tcPr>
            <w:tcW w:w="2410" w:type="dxa"/>
          </w:tcPr>
          <w:p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Nama Kampung KB</w:t>
            </w:r>
          </w:p>
        </w:tc>
        <w:tc>
          <w:tcPr>
            <w:tcW w:w="284" w:type="dxa"/>
          </w:tcPr>
          <w:p w:rsidR="005E355B" w:rsidRPr="00A8577B" w:rsidRDefault="005E355B" w:rsidP="005E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54" w:type="dxa"/>
          </w:tcPr>
          <w:p w:rsidR="005E355B" w:rsidRPr="00D46EB2" w:rsidRDefault="00D46EB2" w:rsidP="005E35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Asih</w:t>
            </w:r>
            <w:bookmarkStart w:id="0" w:name="_GoBack"/>
            <w:bookmarkEnd w:id="0"/>
          </w:p>
        </w:tc>
      </w:tr>
    </w:tbl>
    <w:p w:rsidR="000A148E" w:rsidRPr="00A8577B" w:rsidRDefault="000A14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753"/>
        <w:gridCol w:w="1883"/>
        <w:gridCol w:w="1698"/>
        <w:gridCol w:w="1498"/>
        <w:gridCol w:w="1770"/>
        <w:gridCol w:w="1785"/>
      </w:tblGrid>
      <w:tr w:rsidR="004249FE" w:rsidRPr="00A8577B" w:rsidTr="00C86B86">
        <w:trPr>
          <w:jc w:val="center"/>
        </w:trPr>
        <w:tc>
          <w:tcPr>
            <w:tcW w:w="561" w:type="dxa"/>
          </w:tcPr>
          <w:p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753" w:type="dxa"/>
          </w:tcPr>
          <w:p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1883" w:type="dxa"/>
          </w:tcPr>
          <w:p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</w:p>
        </w:tc>
        <w:tc>
          <w:tcPr>
            <w:tcW w:w="1698" w:type="dxa"/>
          </w:tcPr>
          <w:p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</w:p>
        </w:tc>
        <w:tc>
          <w:tcPr>
            <w:tcW w:w="1498" w:type="dxa"/>
          </w:tcPr>
          <w:p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1770" w:type="dxa"/>
          </w:tcPr>
          <w:p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</w:p>
        </w:tc>
        <w:tc>
          <w:tcPr>
            <w:tcW w:w="1785" w:type="dxa"/>
          </w:tcPr>
          <w:p w:rsidR="00BC5FAA" w:rsidRPr="00A8577B" w:rsidRDefault="00BC5FAA" w:rsidP="005E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Hasil Yang Diharapkan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BC5FAA" w:rsidRPr="00A8577B" w:rsidRDefault="00BC5FAA" w:rsidP="003E2AE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Restrukturisasi Pengurus</w:t>
            </w:r>
          </w:p>
        </w:tc>
        <w:tc>
          <w:tcPr>
            <w:tcW w:w="1883" w:type="dxa"/>
          </w:tcPr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Meningkatkan kapasitas dan kinerja pengurus</w:t>
            </w:r>
          </w:p>
        </w:tc>
        <w:tc>
          <w:tcPr>
            <w:tcW w:w="1698" w:type="dxa"/>
          </w:tcPr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</w:p>
        </w:tc>
        <w:tc>
          <w:tcPr>
            <w:tcW w:w="1498" w:type="dxa"/>
          </w:tcPr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1770" w:type="dxa"/>
          </w:tcPr>
          <w:p w:rsidR="00BC5FAA" w:rsidRPr="00A8577B" w:rsidRDefault="00614A22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dan anggota Kampung KB</w:t>
            </w:r>
          </w:p>
        </w:tc>
        <w:tc>
          <w:tcPr>
            <w:tcW w:w="1785" w:type="dxa"/>
          </w:tcPr>
          <w:p w:rsidR="00BC5FAA" w:rsidRPr="00A8577B" w:rsidRDefault="004249FE" w:rsidP="00F3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Terbentuknya  </w:t>
            </w:r>
            <w:r w:rsidR="00BC5FAA" w:rsidRPr="00A8577B">
              <w:rPr>
                <w:rFonts w:ascii="Times New Roman" w:hAnsi="Times New Roman" w:cs="Times New Roman"/>
                <w:sz w:val="24"/>
                <w:szCs w:val="24"/>
              </w:rPr>
              <w:t>susunan pengurus yang solid dan m</w:t>
            </w:r>
            <w:r w:rsidR="00F33B43" w:rsidRPr="00A8577B">
              <w:rPr>
                <w:rFonts w:ascii="Times New Roman" w:hAnsi="Times New Roman" w:cs="Times New Roman"/>
                <w:sz w:val="24"/>
                <w:szCs w:val="24"/>
              </w:rPr>
              <w:t xml:space="preserve">ampu bekerja sesuai tupoksi </w:t>
            </w:r>
            <w:r w:rsidR="00BC5FAA" w:rsidRPr="00A8577B">
              <w:rPr>
                <w:rFonts w:ascii="Times New Roman" w:hAnsi="Times New Roman" w:cs="Times New Roman"/>
                <w:sz w:val="24"/>
                <w:szCs w:val="24"/>
              </w:rPr>
              <w:t>masing masing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BC5FAA" w:rsidRPr="00A8577B" w:rsidRDefault="00BC5FAA" w:rsidP="003E2AE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Pr="00A8577B">
              <w:rPr>
                <w:rFonts w:ascii="Times New Roman" w:hAnsi="Times New Roman" w:cs="Times New Roman"/>
                <w:b/>
                <w:sz w:val="24"/>
                <w:szCs w:val="24"/>
              </w:rPr>
              <w:t>BERSABAR</w:t>
            </w:r>
            <w:r w:rsidR="00A8577B">
              <w:rPr>
                <w:rFonts w:ascii="Times New Roman" w:hAnsi="Times New Roman" w:cs="Times New Roman"/>
                <w:sz w:val="24"/>
                <w:szCs w:val="24"/>
              </w:rPr>
              <w:t xml:space="preserve"> (Bersholawat Bersama 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Remaja)</w:t>
            </w:r>
          </w:p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 xml:space="preserve">Melatih para remaja untuk bisa membaca Shalawat Deba </w:t>
            </w:r>
          </w:p>
        </w:tc>
        <w:tc>
          <w:tcPr>
            <w:tcW w:w="1698" w:type="dxa"/>
          </w:tcPr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PIK-R</w:t>
            </w:r>
          </w:p>
        </w:tc>
        <w:tc>
          <w:tcPr>
            <w:tcW w:w="1498" w:type="dxa"/>
          </w:tcPr>
          <w:p w:rsidR="00BC5FAA" w:rsidRPr="00A8577B" w:rsidRDefault="006E02A1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r w:rsidR="00F33B43" w:rsidRPr="00A8577B">
              <w:rPr>
                <w:rFonts w:ascii="Times New Roman" w:hAnsi="Times New Roman" w:cs="Times New Roman"/>
                <w:sz w:val="24"/>
                <w:szCs w:val="24"/>
              </w:rPr>
              <w:t>-Desember</w:t>
            </w:r>
          </w:p>
        </w:tc>
        <w:tc>
          <w:tcPr>
            <w:tcW w:w="1770" w:type="dxa"/>
          </w:tcPr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bidang agama</w:t>
            </w:r>
          </w:p>
        </w:tc>
        <w:tc>
          <w:tcPr>
            <w:tcW w:w="1785" w:type="dxa"/>
          </w:tcPr>
          <w:p w:rsidR="00BC5FAA" w:rsidRPr="00A8577B" w:rsidRDefault="00BC5FAA" w:rsidP="005D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Para remaja dapat ikut berpartisipasi aktif dalam acara-acara PHBI,  khususnya dalam Peringatan Maulid Nabi dan Peringatan Isra Mi’raj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BC5FAA" w:rsidRPr="00A8577B" w:rsidRDefault="00BC5FAA" w:rsidP="003E2AE9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BC5FAA" w:rsidRPr="00A8577B" w:rsidRDefault="00F33B43" w:rsidP="00F33B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Mengoptimalkan kembali pengajian rutin baik mingguan maupun bulanan.</w:t>
            </w:r>
          </w:p>
          <w:p w:rsidR="00BC5FAA" w:rsidRPr="00A8577B" w:rsidRDefault="00BC5FAA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C5FAA" w:rsidRPr="00A8577B" w:rsidRDefault="00F33B43" w:rsidP="00F3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Meningkatkan kesadaran 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beribadah</w:t>
            </w:r>
          </w:p>
        </w:tc>
        <w:tc>
          <w:tcPr>
            <w:tcW w:w="1698" w:type="dxa"/>
          </w:tcPr>
          <w:p w:rsidR="00BC5FAA" w:rsidRPr="00A8577B" w:rsidRDefault="00F33B43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Masyarakat</w:t>
            </w:r>
          </w:p>
        </w:tc>
        <w:tc>
          <w:tcPr>
            <w:tcW w:w="1498" w:type="dxa"/>
          </w:tcPr>
          <w:p w:rsidR="00BC5FAA" w:rsidRPr="00A8577B" w:rsidRDefault="00F33B43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BC5FAA" w:rsidRPr="00A8577B" w:rsidRDefault="003E2AE9" w:rsidP="005D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bidang agama</w:t>
            </w:r>
          </w:p>
        </w:tc>
        <w:tc>
          <w:tcPr>
            <w:tcW w:w="1785" w:type="dxa"/>
          </w:tcPr>
          <w:p w:rsidR="00BC5FAA" w:rsidRPr="00A8577B" w:rsidRDefault="004249FE" w:rsidP="005D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Meningkatnya keimanan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ketaqwaan terhadap Tuhan YME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8863AF" w:rsidRPr="00A8577B" w:rsidRDefault="008863AF" w:rsidP="008863AF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8863AF" w:rsidRPr="00A8577B" w:rsidRDefault="008863AF" w:rsidP="008863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Membantu/mendorong keluarga untuk zakat, infak, shodakoh bagi kepentingan umum.</w:t>
            </w:r>
          </w:p>
        </w:tc>
        <w:tc>
          <w:tcPr>
            <w:tcW w:w="1883" w:type="dxa"/>
          </w:tcPr>
          <w:p w:rsidR="008863AF" w:rsidRPr="00A8577B" w:rsidRDefault="008863AF" w:rsidP="008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Meningkatkan dan memupuk rasa persaudaraan antar sesama</w:t>
            </w:r>
          </w:p>
        </w:tc>
        <w:tc>
          <w:tcPr>
            <w:tcW w:w="1698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bidang agama</w:t>
            </w:r>
          </w:p>
        </w:tc>
        <w:tc>
          <w:tcPr>
            <w:tcW w:w="1785" w:type="dxa"/>
          </w:tcPr>
          <w:p w:rsidR="008863AF" w:rsidRPr="00A8577B" w:rsidRDefault="00614A22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Tercipta suatu masyarakat yang</w:t>
            </w:r>
            <w:r w:rsidR="004249FE">
              <w:rPr>
                <w:rFonts w:ascii="Times New Roman" w:hAnsi="Times New Roman" w:cs="Times New Roman"/>
                <w:sz w:val="24"/>
                <w:szCs w:val="24"/>
              </w:rPr>
              <w:t xml:space="preserve"> bertenggang rasa dan 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jiwa sosial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8863AF" w:rsidRPr="00A8577B" w:rsidRDefault="008863AF" w:rsidP="008863AF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8863AF" w:rsidRPr="00A8577B" w:rsidRDefault="008863AF" w:rsidP="008863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Membina dan mengembangkan BKB (Bina Keluarga Balita).</w:t>
            </w:r>
          </w:p>
        </w:tc>
        <w:tc>
          <w:tcPr>
            <w:tcW w:w="1883" w:type="dxa"/>
          </w:tcPr>
          <w:p w:rsidR="008863AF" w:rsidRPr="00A8577B" w:rsidRDefault="00614A22" w:rsidP="008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Memelihara kesehatan ibu, bayi dan balita</w:t>
            </w:r>
          </w:p>
        </w:tc>
        <w:tc>
          <w:tcPr>
            <w:tcW w:w="1698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Balita</w:t>
            </w:r>
          </w:p>
        </w:tc>
        <w:tc>
          <w:tcPr>
            <w:tcW w:w="1498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785" w:type="dxa"/>
          </w:tcPr>
          <w:p w:rsidR="008863AF" w:rsidRPr="00A8577B" w:rsidRDefault="00614A22" w:rsidP="008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Terjaganya kesehatan ibu dan anak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8863AF" w:rsidRPr="00A8577B" w:rsidRDefault="008863AF" w:rsidP="008863AF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8863AF" w:rsidRPr="00A8577B" w:rsidRDefault="008863AF" w:rsidP="008863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Membina dan mengembangkan BKR (Bina Keluarga Remaja).</w:t>
            </w:r>
          </w:p>
        </w:tc>
        <w:tc>
          <w:tcPr>
            <w:tcW w:w="1883" w:type="dxa"/>
          </w:tcPr>
          <w:p w:rsidR="008863AF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pengetahuan tentang remaja</w:t>
            </w:r>
          </w:p>
        </w:tc>
        <w:tc>
          <w:tcPr>
            <w:tcW w:w="1698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BKR</w:t>
            </w:r>
          </w:p>
        </w:tc>
        <w:tc>
          <w:tcPr>
            <w:tcW w:w="1498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8863AF" w:rsidRPr="00A8577B" w:rsidRDefault="008863AF" w:rsidP="008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785" w:type="dxa"/>
          </w:tcPr>
          <w:p w:rsidR="008863AF" w:rsidRPr="00A8577B" w:rsidRDefault="00614A22" w:rsidP="008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Tercipta para remaja yang sehat  berakhlak positif 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14A22" w:rsidRPr="00A8577B" w:rsidRDefault="00614A22" w:rsidP="00614A22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14A22" w:rsidRPr="00A8577B" w:rsidRDefault="00614A22" w:rsidP="00614A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Membina dan mengembangkan BKL (Bina Keluarga Lansia).</w:t>
            </w:r>
          </w:p>
        </w:tc>
        <w:tc>
          <w:tcPr>
            <w:tcW w:w="1883" w:type="dxa"/>
          </w:tcPr>
          <w:p w:rsidR="00614A22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pengetahuan dan Memelihara kesehatan lansia</w:t>
            </w:r>
          </w:p>
        </w:tc>
        <w:tc>
          <w:tcPr>
            <w:tcW w:w="16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BKL</w:t>
            </w:r>
          </w:p>
        </w:tc>
        <w:tc>
          <w:tcPr>
            <w:tcW w:w="14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785" w:type="dxa"/>
          </w:tcPr>
          <w:p w:rsidR="00614A22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Terjaganya kesehatan lansia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14A22" w:rsidRPr="00A8577B" w:rsidRDefault="00614A22" w:rsidP="00614A22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14A22" w:rsidRPr="00A8577B" w:rsidRDefault="00614A22" w:rsidP="00614A22">
            <w:pPr>
              <w:pStyle w:val="Default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Membina dan mengembangkan PIK R (Pusat Informasi dan Konseling Remaja).</w:t>
            </w:r>
          </w:p>
        </w:tc>
        <w:tc>
          <w:tcPr>
            <w:tcW w:w="1883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pengetahuan dan kreatifitas remaja</w:t>
            </w:r>
          </w:p>
        </w:tc>
        <w:tc>
          <w:tcPr>
            <w:tcW w:w="16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PIK R</w:t>
            </w:r>
          </w:p>
        </w:tc>
        <w:tc>
          <w:tcPr>
            <w:tcW w:w="14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785" w:type="dxa"/>
          </w:tcPr>
          <w:p w:rsidR="00614A22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Tercipta para remaja yang sehat  berakhlak positif 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14A22" w:rsidRPr="00A8577B" w:rsidRDefault="00614A22" w:rsidP="00614A22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14A22" w:rsidRPr="00A8577B" w:rsidRDefault="00614A22" w:rsidP="00614A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Peningkatan Kapasitas Kader Posbindu</w:t>
            </w:r>
          </w:p>
        </w:tc>
        <w:tc>
          <w:tcPr>
            <w:tcW w:w="1883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kesehatan masyarakat</w:t>
            </w:r>
          </w:p>
        </w:tc>
        <w:tc>
          <w:tcPr>
            <w:tcW w:w="16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Posbindu</w:t>
            </w:r>
          </w:p>
        </w:tc>
        <w:tc>
          <w:tcPr>
            <w:tcW w:w="14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785" w:type="dxa"/>
          </w:tcPr>
          <w:p w:rsidR="00614A22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Terjaganya kesehatan masyarakat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14A22" w:rsidRPr="00A8577B" w:rsidRDefault="00614A22" w:rsidP="00614A22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14A22" w:rsidRDefault="00614A22" w:rsidP="00614A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Pelatihan dan pembinaan terhadap kelompok tani </w:t>
            </w:r>
          </w:p>
        </w:tc>
        <w:tc>
          <w:tcPr>
            <w:tcW w:w="1883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pengetahuan Kelompok Tani</w:t>
            </w:r>
          </w:p>
        </w:tc>
        <w:tc>
          <w:tcPr>
            <w:tcW w:w="16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Kel. Tani</w:t>
            </w:r>
          </w:p>
        </w:tc>
        <w:tc>
          <w:tcPr>
            <w:tcW w:w="14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785" w:type="dxa"/>
          </w:tcPr>
          <w:p w:rsidR="00614A22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Terjaganya kesehatan masyarakat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14A22" w:rsidRPr="00A8577B" w:rsidRDefault="00614A22" w:rsidP="00614A22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14A22" w:rsidRPr="00A8577B" w:rsidRDefault="00614A22" w:rsidP="00614A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memotivasi PUS untuk ber–KB.</w:t>
            </w:r>
          </w:p>
        </w:tc>
        <w:tc>
          <w:tcPr>
            <w:tcW w:w="1883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Meningkatkan kesehatan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masyarakat</w:t>
            </w:r>
          </w:p>
        </w:tc>
        <w:tc>
          <w:tcPr>
            <w:tcW w:w="16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PUS</w:t>
            </w:r>
          </w:p>
        </w:tc>
        <w:tc>
          <w:tcPr>
            <w:tcW w:w="14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Reproduksi</w:t>
            </w:r>
          </w:p>
        </w:tc>
        <w:tc>
          <w:tcPr>
            <w:tcW w:w="1785" w:type="dxa"/>
          </w:tcPr>
          <w:p w:rsidR="00614A22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Terjaganya kesehatan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masyarakat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14A22" w:rsidRPr="00A8577B" w:rsidRDefault="00614A22" w:rsidP="00614A22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14A22" w:rsidRPr="00A8577B" w:rsidRDefault="00614A22" w:rsidP="00614A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Pendampingan terhadap Catin</w:t>
            </w:r>
          </w:p>
        </w:tc>
        <w:tc>
          <w:tcPr>
            <w:tcW w:w="1883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kesehatan masyarakat</w:t>
            </w:r>
          </w:p>
        </w:tc>
        <w:tc>
          <w:tcPr>
            <w:tcW w:w="16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Catin</w:t>
            </w:r>
          </w:p>
        </w:tc>
        <w:tc>
          <w:tcPr>
            <w:tcW w:w="14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14A22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Terjaganya kesehatan masyarakat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14A22" w:rsidRPr="00A8577B" w:rsidRDefault="00614A22" w:rsidP="00614A22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14A22" w:rsidRPr="00A8577B" w:rsidRDefault="00614A22" w:rsidP="00614A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Peningkatan kapasitas dan pelayanan P</w:t>
            </w:r>
            <w:r w:rsidRPr="00A8577B">
              <w:rPr>
                <w:rFonts w:ascii="Times New Roman" w:hAnsi="Times New Roman" w:cs="Times New Roman"/>
              </w:rPr>
              <w:t>osyandu.</w:t>
            </w:r>
          </w:p>
        </w:tc>
        <w:tc>
          <w:tcPr>
            <w:tcW w:w="1883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kesehatan masyarakat</w:t>
            </w:r>
          </w:p>
        </w:tc>
        <w:tc>
          <w:tcPr>
            <w:tcW w:w="16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dan Sasaran posyandu</w:t>
            </w:r>
          </w:p>
        </w:tc>
        <w:tc>
          <w:tcPr>
            <w:tcW w:w="14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Reproduksi</w:t>
            </w:r>
          </w:p>
        </w:tc>
        <w:tc>
          <w:tcPr>
            <w:tcW w:w="1785" w:type="dxa"/>
          </w:tcPr>
          <w:p w:rsidR="00614A22" w:rsidRPr="00A8577B" w:rsidRDefault="00614A22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Terjaganya kesehatan masyarakat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14A22" w:rsidRPr="00A8577B" w:rsidRDefault="00614A22" w:rsidP="00614A22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14A22" w:rsidRPr="00A8577B" w:rsidRDefault="00614A22" w:rsidP="00614A22">
            <w:pPr>
              <w:pStyle w:val="Default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membentuk membina dan mengembangkan UPPKS</w:t>
            </w:r>
          </w:p>
        </w:tc>
        <w:tc>
          <w:tcPr>
            <w:tcW w:w="1883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Mengembangkan usaha kelompok</w:t>
            </w:r>
          </w:p>
        </w:tc>
        <w:tc>
          <w:tcPr>
            <w:tcW w:w="16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UPPKS</w:t>
            </w:r>
          </w:p>
        </w:tc>
        <w:tc>
          <w:tcPr>
            <w:tcW w:w="1498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14A22" w:rsidRPr="00A8577B" w:rsidRDefault="00614A22" w:rsidP="0061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Ekonomi</w:t>
            </w:r>
          </w:p>
        </w:tc>
        <w:tc>
          <w:tcPr>
            <w:tcW w:w="1785" w:type="dxa"/>
          </w:tcPr>
          <w:p w:rsidR="00614A22" w:rsidRPr="00A8577B" w:rsidRDefault="006E02A1" w:rsidP="006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Meningkatnya ekonomi masyarakat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E02A1" w:rsidRPr="00A8577B" w:rsidRDefault="006E02A1" w:rsidP="006E02A1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E02A1" w:rsidRPr="00A8577B" w:rsidRDefault="006E02A1" w:rsidP="006E02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Mengoptimalkan kembali </w:t>
            </w:r>
            <w:r w:rsidRPr="00A8577B">
              <w:rPr>
                <w:rFonts w:ascii="Times New Roman" w:hAnsi="Times New Roman" w:cs="Times New Roman"/>
              </w:rPr>
              <w:t xml:space="preserve">iuran </w:t>
            </w:r>
            <w:r w:rsidRPr="00A8577B">
              <w:rPr>
                <w:rFonts w:ascii="Times New Roman" w:hAnsi="Times New Roman" w:cs="Times New Roman"/>
                <w:b/>
              </w:rPr>
              <w:t>Perelek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RT.</w:t>
            </w:r>
          </w:p>
        </w:tc>
        <w:tc>
          <w:tcPr>
            <w:tcW w:w="1883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Sebagai sumber kekayaan lingkungan  RT.</w:t>
            </w:r>
          </w:p>
        </w:tc>
        <w:tc>
          <w:tcPr>
            <w:tcW w:w="16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Ekonomi</w:t>
            </w:r>
          </w:p>
        </w:tc>
        <w:tc>
          <w:tcPr>
            <w:tcW w:w="1785" w:type="dxa"/>
          </w:tcPr>
          <w:p w:rsidR="006E02A1" w:rsidRPr="00A8577B" w:rsidRDefault="006E02A1" w:rsidP="006E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Meningkatnya pendapatan Kas lingkungan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E02A1" w:rsidRPr="00A8577B" w:rsidRDefault="006E02A1" w:rsidP="006E02A1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E02A1" w:rsidRPr="00A8577B" w:rsidRDefault="006E02A1" w:rsidP="006E02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A8577B">
              <w:rPr>
                <w:rFonts w:ascii="Times New Roman" w:hAnsi="Times New Roman" w:cs="Times New Roman"/>
              </w:rPr>
              <w:t>engurus jaminan–jaminan kehidupan bagi keluarga (BPJS, J</w:t>
            </w:r>
            <w:r>
              <w:rPr>
                <w:rFonts w:ascii="Times New Roman" w:hAnsi="Times New Roman" w:cs="Times New Roman"/>
              </w:rPr>
              <w:t>amkesda).</w:t>
            </w:r>
          </w:p>
        </w:tc>
        <w:tc>
          <w:tcPr>
            <w:tcW w:w="1883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Melindungi kesehatan masyarakat</w:t>
            </w:r>
          </w:p>
        </w:tc>
        <w:tc>
          <w:tcPr>
            <w:tcW w:w="16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785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Terlindunginya Kesehatan masyarakat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E02A1" w:rsidRPr="00A8577B" w:rsidRDefault="006E02A1" w:rsidP="006E02A1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E02A1" w:rsidRPr="00A8577B" w:rsidRDefault="006E02A1" w:rsidP="006E02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Meningkatkan pelayanan gizi masyarakat dengan program Dashat </w:t>
            </w:r>
          </w:p>
        </w:tc>
        <w:tc>
          <w:tcPr>
            <w:tcW w:w="1883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Mewujudkan masyarakat yang sehat</w:t>
            </w:r>
          </w:p>
        </w:tc>
        <w:tc>
          <w:tcPr>
            <w:tcW w:w="16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785" w:type="dxa"/>
          </w:tcPr>
          <w:p w:rsidR="006E02A1" w:rsidRPr="00A8577B" w:rsidRDefault="006E02A1" w:rsidP="006E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kesehatan masyarakat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E02A1" w:rsidRPr="00A8577B" w:rsidRDefault="006E02A1" w:rsidP="006E02A1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E02A1" w:rsidRPr="00A8577B" w:rsidRDefault="006E02A1" w:rsidP="006E02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Pembangunan rumah layak huni bagi keluarga tidak mampu</w:t>
            </w:r>
          </w:p>
        </w:tc>
        <w:tc>
          <w:tcPr>
            <w:tcW w:w="1883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Membantu meringankan beban sesama</w:t>
            </w:r>
          </w:p>
        </w:tc>
        <w:tc>
          <w:tcPr>
            <w:tcW w:w="16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770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785" w:type="dxa"/>
          </w:tcPr>
          <w:p w:rsidR="006E02A1" w:rsidRPr="00A8577B" w:rsidRDefault="006E02A1" w:rsidP="006E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Meningkatkan kesehatan keluarga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6E02A1" w:rsidRPr="00A8577B" w:rsidRDefault="006E02A1" w:rsidP="006E02A1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6E02A1" w:rsidRPr="00A8577B" w:rsidRDefault="006E02A1" w:rsidP="006E02A1">
            <w:pPr>
              <w:pStyle w:val="Default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sistem ronda malam untuk perlindungan keamanan.</w:t>
            </w:r>
          </w:p>
        </w:tc>
        <w:tc>
          <w:tcPr>
            <w:tcW w:w="1883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mencipta kan keamanan lingkungan</w:t>
            </w:r>
          </w:p>
        </w:tc>
        <w:tc>
          <w:tcPr>
            <w:tcW w:w="16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785" w:type="dxa"/>
          </w:tcPr>
          <w:p w:rsidR="006E02A1" w:rsidRPr="00A8577B" w:rsidRDefault="006E02A1" w:rsidP="006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Tercipta keamana lingkungan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pStyle w:val="Default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mengusahakan pelayanan administrasi kependudukan m</w:t>
            </w:r>
            <w:r>
              <w:rPr>
                <w:rFonts w:ascii="Times New Roman" w:hAnsi="Times New Roman" w:cs="Times New Roman"/>
              </w:rPr>
              <w:t>isalnya Akta Kelahiran, KK, KIA dan KTP.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Tertib adminduk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Tertib adminduk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Penyelenggaraan acara 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darah untuk membantu sesama.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Membantu meringankan beban sesama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Kasih Sayang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Tercipta suatu masyarakat yang bertenggang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rasa dan ber jiwa sosial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impitan beras untuk membantu orang miskin.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Membantu meringankan beban sesama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Kasih Sayang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Menigkatkan kesejahteraan masyarakat miskin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Pembinaan terhadap generasi muda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 xml:space="preserve">budi pekerti di keluarga 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Membentuk pribadi yang berbudi pekerti luhur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sosial budaya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Membentuk pribadi yang berbudi pekerti luhur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emelihara dan mengembangkan tradisi yang baik yang menjadi kebiasaan setempat.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Melestarikan Budaya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sosial budaya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Melestarikan Budaya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Pemeliharaan Cagar Budaya 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Melestarikan Budaya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sosial budaya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Melestarikan Budaya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terhadap 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 xml:space="preserve">kelompok seni 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Melestarikan Budaya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Pelaku seni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sosial budaya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Melestarikan Budaya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Kerja b</w:t>
            </w: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 xml:space="preserve">akti memelihara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Memelihara kebersihan dan keindahan lingkungan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Pembinaan Lingkungan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Tercipta  kebersihan dan keindahan lingkungan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Pemanfaatan lahan tidak produktif dengan tanaman yang bernilai jual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Meningkatkan ekonomi masyarakat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memelihara ekosistem alam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Pembinaan Lingkungan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Default="00244F41" w:rsidP="00244F4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Membentuk Bank  Sampah  untuk pengelolaan sampah keluarga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Menjaga kebersihan lingkungan 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Pembinaan Lingkungan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Tercipta  kebersihan dan keindahan lingkungan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Default="00244F41" w:rsidP="00244F4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Pemanfaatan lahan pekarangan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Meningkatkan ekonomi masyarakat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memelihara ekosistem alam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Pembinaan Lingkungan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Meningkatkan ekonomi masyarakat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memelihara ekosistem alam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Default="00244F41" w:rsidP="00244F4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8577B">
              <w:rPr>
                <w:rFonts w:ascii="Times New Roman" w:hAnsi="Times New Roman" w:cs="Times New Roman"/>
              </w:rPr>
              <w:t>enataan kampung baik pembuatan jalan, gang dan pagar–pagar yang membuat keserasian dan keindahan.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Menjaga keindahan lingkungan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Pembinaan Lingkungan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Tercipta  kebersihan, ketertiban dan keindahan lingkungan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Membuat </w:t>
            </w:r>
            <w:r w:rsidRPr="00A8577B">
              <w:rPr>
                <w:rFonts w:ascii="Times New Roman" w:hAnsi="Times New Roman" w:cs="Times New Roman"/>
              </w:rPr>
              <w:t xml:space="preserve">petunjuk–petunjuk jalan dan gang 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Menjaga ketertiban keindahan lingkungan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Juni-Agustus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Pembinaan Lingkungan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Tercipta  kebersihan, ketertiban dan keindahan lingkungan</w:t>
            </w:r>
          </w:p>
        </w:tc>
      </w:tr>
      <w:tr w:rsidR="004249FE" w:rsidRPr="00A8577B" w:rsidTr="00C86B86">
        <w:trPr>
          <w:jc w:val="center"/>
        </w:trPr>
        <w:tc>
          <w:tcPr>
            <w:tcW w:w="561" w:type="dxa"/>
          </w:tcPr>
          <w:p w:rsidR="00244F41" w:rsidRPr="00A8577B" w:rsidRDefault="00244F41" w:rsidP="00244F4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244F41" w:rsidRPr="00A8577B" w:rsidRDefault="00244F41" w:rsidP="00244F41">
            <w:pPr>
              <w:pStyle w:val="Default"/>
              <w:rPr>
                <w:rFonts w:ascii="Times New Roman" w:hAnsi="Times New Roman" w:cs="Times New Roman"/>
              </w:rPr>
            </w:pPr>
            <w:r w:rsidRPr="00A8577B">
              <w:rPr>
                <w:rFonts w:ascii="Times New Roman" w:hAnsi="Times New Roman" w:cs="Times New Roman"/>
              </w:rPr>
              <w:t>Penanaman</w:t>
            </w:r>
            <w:r>
              <w:rPr>
                <w:rFonts w:ascii="Times New Roman" w:hAnsi="Times New Roman" w:cs="Times New Roman"/>
              </w:rPr>
              <w:t xml:space="preserve"> bibit pohon pelindung mata air</w:t>
            </w:r>
          </w:p>
        </w:tc>
        <w:tc>
          <w:tcPr>
            <w:tcW w:w="1883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Memelihara mata air</w:t>
            </w:r>
          </w:p>
        </w:tc>
        <w:tc>
          <w:tcPr>
            <w:tcW w:w="16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  <w:tc>
          <w:tcPr>
            <w:tcW w:w="1498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1770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B">
              <w:rPr>
                <w:rFonts w:ascii="Times New Roman" w:hAnsi="Times New Roman" w:cs="Times New Roman"/>
                <w:sz w:val="24"/>
                <w:szCs w:val="24"/>
              </w:rPr>
              <w:t>Seksi Pembinaan Lingkungan</w:t>
            </w:r>
          </w:p>
        </w:tc>
        <w:tc>
          <w:tcPr>
            <w:tcW w:w="1785" w:type="dxa"/>
          </w:tcPr>
          <w:p w:rsidR="00244F41" w:rsidRPr="00A8577B" w:rsidRDefault="00244F41" w:rsidP="0024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Terjaga  dan terpeliharanya sumber mata air alam dari kekeringan</w:t>
            </w:r>
          </w:p>
        </w:tc>
      </w:tr>
    </w:tbl>
    <w:p w:rsidR="005E355B" w:rsidRPr="00A8577B" w:rsidRDefault="005E355B">
      <w:pPr>
        <w:rPr>
          <w:rFonts w:ascii="Times New Roman" w:hAnsi="Times New Roman" w:cs="Times New Roman"/>
          <w:sz w:val="24"/>
          <w:szCs w:val="24"/>
        </w:rPr>
      </w:pPr>
    </w:p>
    <w:sectPr w:rsidR="005E355B" w:rsidRPr="00A8577B" w:rsidSect="000A148E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C7E"/>
    <w:multiLevelType w:val="hybridMultilevel"/>
    <w:tmpl w:val="A1801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5FF"/>
    <w:multiLevelType w:val="hybridMultilevel"/>
    <w:tmpl w:val="88382E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7458"/>
    <w:multiLevelType w:val="hybridMultilevel"/>
    <w:tmpl w:val="44F4D1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56BA"/>
    <w:multiLevelType w:val="hybridMultilevel"/>
    <w:tmpl w:val="DC32FA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8E"/>
    <w:rsid w:val="000A148E"/>
    <w:rsid w:val="00154A97"/>
    <w:rsid w:val="00223A51"/>
    <w:rsid w:val="00227CFD"/>
    <w:rsid w:val="00244F41"/>
    <w:rsid w:val="002774BA"/>
    <w:rsid w:val="002E1132"/>
    <w:rsid w:val="003E2AE9"/>
    <w:rsid w:val="00420EE6"/>
    <w:rsid w:val="004249FE"/>
    <w:rsid w:val="004F3AE2"/>
    <w:rsid w:val="005D215B"/>
    <w:rsid w:val="005E355B"/>
    <w:rsid w:val="00614A22"/>
    <w:rsid w:val="006E02A1"/>
    <w:rsid w:val="006F15D5"/>
    <w:rsid w:val="008247E5"/>
    <w:rsid w:val="00877183"/>
    <w:rsid w:val="008863AF"/>
    <w:rsid w:val="008924AB"/>
    <w:rsid w:val="00A56DC6"/>
    <w:rsid w:val="00A7704A"/>
    <w:rsid w:val="00A8577B"/>
    <w:rsid w:val="00BC5FAA"/>
    <w:rsid w:val="00C75089"/>
    <w:rsid w:val="00C86B86"/>
    <w:rsid w:val="00CC7BED"/>
    <w:rsid w:val="00D46EB2"/>
    <w:rsid w:val="00D50F08"/>
    <w:rsid w:val="00E87F6C"/>
    <w:rsid w:val="00F33B43"/>
    <w:rsid w:val="00F72EAC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7BED"/>
    <w:pPr>
      <w:ind w:left="720"/>
      <w:contextualSpacing/>
    </w:pPr>
  </w:style>
  <w:style w:type="paragraph" w:customStyle="1" w:styleId="Default">
    <w:name w:val="Default"/>
    <w:rsid w:val="00154A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7BED"/>
    <w:pPr>
      <w:ind w:left="720"/>
      <w:contextualSpacing/>
    </w:pPr>
  </w:style>
  <w:style w:type="paragraph" w:customStyle="1" w:styleId="Default">
    <w:name w:val="Default"/>
    <w:rsid w:val="00154A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 PC</cp:lastModifiedBy>
  <cp:revision>13</cp:revision>
  <dcterms:created xsi:type="dcterms:W3CDTF">2022-11-18T22:26:00Z</dcterms:created>
  <dcterms:modified xsi:type="dcterms:W3CDTF">2023-09-15T12:14:00Z</dcterms:modified>
</cp:coreProperties>
</file>